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4FAB" w14:textId="77777777" w:rsidR="000C2328" w:rsidRPr="007D0599" w:rsidRDefault="000C2328" w:rsidP="000C2328">
      <w:pPr>
        <w:jc w:val="center"/>
        <w:rPr>
          <w:rFonts w:asciiTheme="majorHAnsi" w:hAnsiTheme="majorHAnsi" w:cs="Arial"/>
          <w:noProof/>
          <w:sz w:val="22"/>
          <w:szCs w:val="22"/>
          <w:lang w:val="en-US"/>
        </w:rPr>
      </w:pPr>
    </w:p>
    <w:p w14:paraId="0F904AC9" w14:textId="77777777" w:rsidR="000C2328" w:rsidRPr="007D0599" w:rsidRDefault="000C2328" w:rsidP="000C2328">
      <w:pPr>
        <w:jc w:val="center"/>
        <w:rPr>
          <w:rFonts w:asciiTheme="majorHAnsi" w:hAnsiTheme="majorHAnsi" w:cs="Arial"/>
          <w:noProof/>
          <w:sz w:val="22"/>
          <w:szCs w:val="22"/>
          <w:lang w:val="en-US"/>
        </w:rPr>
      </w:pPr>
      <w:bookmarkStart w:id="0" w:name="_Hlk535483308"/>
      <w:r w:rsidRPr="007D0599">
        <w:rPr>
          <w:rFonts w:asciiTheme="majorHAnsi" w:hAnsiTheme="majorHAnsi" w:cs="Arial"/>
          <w:noProof/>
          <w:sz w:val="22"/>
          <w:szCs w:val="22"/>
          <w:lang w:val="en-US"/>
        </w:rPr>
        <w:drawing>
          <wp:anchor distT="0" distB="0" distL="114300" distR="114300" simplePos="0" relativeHeight="251659264" behindDoc="0" locked="0" layoutInCell="1" allowOverlap="1" wp14:anchorId="0C4B9509" wp14:editId="4AA13D2E">
            <wp:simplePos x="0" y="0"/>
            <wp:positionH relativeFrom="column">
              <wp:posOffset>2613660</wp:posOffset>
            </wp:positionH>
            <wp:positionV relativeFrom="paragraph">
              <wp:posOffset>-706120</wp:posOffset>
            </wp:positionV>
            <wp:extent cx="904875" cy="8204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599">
        <w:rPr>
          <w:rFonts w:asciiTheme="majorHAnsi" w:hAnsiTheme="majorHAnsi" w:cs="Arial"/>
          <w:noProof/>
          <w:sz w:val="22"/>
          <w:szCs w:val="22"/>
          <w:lang w:val="en-US"/>
        </w:rPr>
        <w:t xml:space="preserve">UNITED NATIONS ASSISTANCE MISSION IN SOMALIA </w:t>
      </w:r>
      <w:bookmarkStart w:id="1" w:name="_GoBack"/>
      <w:bookmarkEnd w:id="1"/>
    </w:p>
    <w:p w14:paraId="2D91B7A5" w14:textId="6A698379" w:rsidR="000C2328" w:rsidRDefault="000C2328" w:rsidP="000C2328">
      <w:pPr>
        <w:jc w:val="center"/>
        <w:rPr>
          <w:rFonts w:asciiTheme="majorHAnsi" w:hAnsiTheme="majorHAnsi" w:cs="Arial"/>
          <w:noProof/>
          <w:sz w:val="22"/>
          <w:szCs w:val="22"/>
          <w:lang w:val="en-US"/>
        </w:rPr>
      </w:pPr>
      <w:r w:rsidRPr="007D0599">
        <w:rPr>
          <w:rFonts w:asciiTheme="majorHAnsi" w:hAnsiTheme="majorHAnsi" w:cs="Arial"/>
          <w:noProof/>
          <w:sz w:val="22"/>
          <w:szCs w:val="22"/>
          <w:lang w:val="en-US"/>
        </w:rPr>
        <w:t>(UNSOM)</w:t>
      </w:r>
    </w:p>
    <w:p w14:paraId="6CE5975D" w14:textId="77777777" w:rsidR="004E6ED4" w:rsidRPr="007D0599" w:rsidRDefault="004E6ED4" w:rsidP="000C2328">
      <w:pPr>
        <w:jc w:val="center"/>
        <w:rPr>
          <w:rFonts w:asciiTheme="majorHAnsi" w:hAnsiTheme="majorHAnsi" w:cs="Arial"/>
          <w:noProof/>
          <w:sz w:val="22"/>
          <w:szCs w:val="22"/>
          <w:lang w:val="en-US"/>
        </w:rPr>
      </w:pPr>
    </w:p>
    <w:p w14:paraId="4A3EF860" w14:textId="77777777" w:rsidR="000C2328" w:rsidRPr="007D0599" w:rsidRDefault="000C2328" w:rsidP="000C2328">
      <w:pPr>
        <w:jc w:val="center"/>
        <w:rPr>
          <w:rFonts w:asciiTheme="majorHAnsi" w:hAnsiTheme="majorHAnsi" w:cs="Arial"/>
          <w:noProof/>
          <w:sz w:val="22"/>
          <w:szCs w:val="22"/>
          <w:lang w:val="en-US"/>
        </w:rPr>
      </w:pPr>
      <w:r w:rsidRPr="007D0599">
        <w:rPr>
          <w:rFonts w:asciiTheme="majorHAnsi" w:hAnsiTheme="majorHAnsi" w:cs="Arial"/>
          <w:noProof/>
          <w:sz w:val="22"/>
          <w:szCs w:val="22"/>
          <w:lang w:val="en-US"/>
        </w:rPr>
        <w:t>UNITED NATIONS CORE VALUES: INTEGRITY, PROFESSIONALISM, RESPECT FOR DIVERSITY</w:t>
      </w:r>
    </w:p>
    <w:p w14:paraId="6CCB66FE" w14:textId="3EECC5E5" w:rsidR="000C2328" w:rsidRDefault="000C2328" w:rsidP="000C2328">
      <w:pPr>
        <w:jc w:val="center"/>
        <w:rPr>
          <w:rFonts w:asciiTheme="majorHAnsi" w:hAnsiTheme="majorHAnsi" w:cs="Arial"/>
          <w:noProof/>
          <w:sz w:val="22"/>
          <w:szCs w:val="22"/>
          <w:lang w:val="en-US"/>
        </w:rPr>
      </w:pPr>
      <w:r w:rsidRPr="007D0599">
        <w:rPr>
          <w:rFonts w:asciiTheme="majorHAnsi" w:hAnsiTheme="majorHAnsi" w:cs="Arial"/>
          <w:noProof/>
          <w:sz w:val="22"/>
          <w:szCs w:val="22"/>
          <w:lang w:val="en-US"/>
        </w:rPr>
        <w:t>THIS POSITION IS OPEN TO SOMALI NATIONALS ONLY AND DOES NOT HAVE INTERNATIONAL BENEFITS</w:t>
      </w:r>
    </w:p>
    <w:p w14:paraId="1C70A674" w14:textId="77777777" w:rsidR="004E6ED4" w:rsidRPr="007D0599" w:rsidRDefault="004E6ED4" w:rsidP="000C2328">
      <w:pPr>
        <w:jc w:val="center"/>
        <w:rPr>
          <w:rFonts w:asciiTheme="majorHAnsi" w:hAnsiTheme="majorHAnsi" w:cs="Arial"/>
          <w:noProof/>
          <w:sz w:val="22"/>
          <w:szCs w:val="22"/>
          <w:lang w:val="en-US"/>
        </w:rPr>
      </w:pPr>
    </w:p>
    <w:p w14:paraId="523B2299" w14:textId="77777777" w:rsidR="000C2328" w:rsidRPr="004E6ED4" w:rsidRDefault="000C2328" w:rsidP="000C2328">
      <w:pPr>
        <w:jc w:val="center"/>
        <w:rPr>
          <w:rFonts w:asciiTheme="majorHAnsi" w:hAnsiTheme="majorHAnsi" w:cs="Arial"/>
          <w:noProof/>
          <w:color w:val="0000FF"/>
          <w:sz w:val="22"/>
          <w:szCs w:val="22"/>
          <w:lang w:val="en-US"/>
        </w:rPr>
      </w:pPr>
      <w:r w:rsidRPr="004E6ED4">
        <w:rPr>
          <w:rFonts w:asciiTheme="majorHAnsi" w:hAnsiTheme="majorHAnsi" w:cs="Arial"/>
          <w:noProof/>
          <w:color w:val="0000FF"/>
          <w:sz w:val="22"/>
          <w:szCs w:val="22"/>
          <w:lang w:val="en-US"/>
        </w:rPr>
        <w:t>FEMALE CANDIDATES ARE PARTICULARLY ENCOURAGED TO APPLY</w:t>
      </w:r>
    </w:p>
    <w:bookmarkEnd w:id="0"/>
    <w:p w14:paraId="41AB1908" w14:textId="5510B442" w:rsidR="000C2328" w:rsidRDefault="00A60D21" w:rsidP="00B1313E">
      <w:pPr>
        <w:jc w:val="center"/>
        <w:rPr>
          <w:rFonts w:asciiTheme="majorHAnsi" w:hAnsiTheme="majorHAnsi" w:cs="Arial"/>
          <w:noProof/>
          <w:sz w:val="22"/>
          <w:szCs w:val="22"/>
          <w:lang w:val="en-US"/>
        </w:rPr>
      </w:pPr>
      <w:r w:rsidRPr="00B1313E">
        <w:rPr>
          <w:rFonts w:asciiTheme="majorHAnsi" w:hAnsiTheme="majorHAnsi" w:cs="Arial"/>
          <w:noProof/>
          <w:sz w:val="22"/>
          <w:szCs w:val="22"/>
          <w:lang w:val="en-US"/>
        </w:rPr>
        <w:t>READVERTISEMENT</w:t>
      </w:r>
    </w:p>
    <w:p w14:paraId="7CE0361E" w14:textId="77777777" w:rsidR="00A60D21" w:rsidRDefault="00A60D21" w:rsidP="00B1313E">
      <w:pPr>
        <w:jc w:val="center"/>
        <w:rPr>
          <w:rFonts w:asciiTheme="majorHAnsi" w:hAnsiTheme="majorHAnsi" w:cs="Arial"/>
          <w:noProof/>
          <w:sz w:val="22"/>
          <w:szCs w:val="22"/>
          <w:lang w:val="en-US"/>
        </w:rPr>
      </w:pPr>
    </w:p>
    <w:p w14:paraId="0A28EB48" w14:textId="5B5A5C12" w:rsidR="00B1313E" w:rsidRDefault="00A60D21" w:rsidP="00B1313E">
      <w:pPr>
        <w:jc w:val="center"/>
        <w:rPr>
          <w:rFonts w:asciiTheme="majorHAnsi" w:hAnsiTheme="majorHAnsi" w:cs="Arial"/>
          <w:noProof/>
          <w:sz w:val="22"/>
          <w:szCs w:val="22"/>
          <w:lang w:val="en-US"/>
        </w:rPr>
      </w:pPr>
      <w:r>
        <w:rPr>
          <w:rFonts w:asciiTheme="majorHAnsi" w:hAnsiTheme="majorHAnsi" w:cs="Arial"/>
          <w:noProof/>
          <w:sz w:val="22"/>
          <w:szCs w:val="22"/>
          <w:lang w:val="en-US"/>
        </w:rPr>
        <w:t>CANDIDATES WHO APPLIED FOR PREVIOUS JOB OPENING NEED NOT APPLY</w:t>
      </w:r>
    </w:p>
    <w:p w14:paraId="348B0A23" w14:textId="77777777" w:rsidR="00A60D21" w:rsidRPr="00B1313E" w:rsidRDefault="00A60D21" w:rsidP="00B1313E">
      <w:pPr>
        <w:jc w:val="center"/>
        <w:rPr>
          <w:rFonts w:asciiTheme="majorHAnsi" w:hAnsiTheme="majorHAnsi" w:cs="Arial"/>
          <w:noProof/>
          <w:sz w:val="22"/>
          <w:szCs w:val="22"/>
          <w:lang w:val="en-US"/>
        </w:rPr>
      </w:pPr>
    </w:p>
    <w:p w14:paraId="5BEC0C64" w14:textId="6ED4FC91" w:rsidR="000C2328" w:rsidRPr="007D0599" w:rsidRDefault="007647BB" w:rsidP="000C2328">
      <w:pPr>
        <w:jc w:val="both"/>
        <w:rPr>
          <w:rFonts w:asciiTheme="majorHAnsi" w:hAnsiTheme="majorHAnsi" w:cs="Arial"/>
          <w:noProof/>
          <w:sz w:val="22"/>
          <w:szCs w:val="22"/>
          <w:lang w:val="en-US"/>
        </w:rPr>
      </w:pPr>
      <w:bookmarkStart w:id="2" w:name="_Hlk535483358"/>
      <w:bookmarkStart w:id="3" w:name="_Hlk535483374"/>
      <w:r w:rsidRPr="007D0599">
        <w:rPr>
          <w:rFonts w:asciiTheme="majorHAnsi" w:hAnsiTheme="majorHAnsi" w:cs="Arial"/>
          <w:noProof/>
          <w:sz w:val="22"/>
          <w:szCs w:val="22"/>
          <w:lang w:val="en-US"/>
        </w:rPr>
        <w:t xml:space="preserve">DEADLINE FOR APPLICATIONS:   </w:t>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Pr>
          <w:rFonts w:asciiTheme="majorHAnsi" w:hAnsiTheme="majorHAnsi" w:cs="Arial"/>
          <w:noProof/>
          <w:sz w:val="22"/>
          <w:szCs w:val="22"/>
          <w:lang w:val="en-US"/>
        </w:rPr>
        <w:tab/>
        <w:t>07 MARCH 2019</w:t>
      </w:r>
    </w:p>
    <w:p w14:paraId="09A432EC" w14:textId="54E967A4" w:rsidR="000C2328" w:rsidRPr="007D0599" w:rsidRDefault="007647BB" w:rsidP="000C2328">
      <w:pPr>
        <w:jc w:val="both"/>
        <w:rPr>
          <w:rFonts w:asciiTheme="majorHAnsi" w:hAnsiTheme="majorHAnsi" w:cs="Arial"/>
          <w:noProof/>
          <w:sz w:val="22"/>
          <w:szCs w:val="22"/>
          <w:lang w:val="en-US"/>
        </w:rPr>
      </w:pPr>
      <w:r w:rsidRPr="007D0599">
        <w:rPr>
          <w:rFonts w:asciiTheme="majorHAnsi" w:hAnsiTheme="majorHAnsi" w:cs="Arial"/>
          <w:noProof/>
          <w:sz w:val="22"/>
          <w:szCs w:val="22"/>
          <w:lang w:val="en-US"/>
        </w:rPr>
        <w:t xml:space="preserve">DATE OF ISSUANCE:   </w:t>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Pr>
          <w:rFonts w:asciiTheme="majorHAnsi" w:hAnsiTheme="majorHAnsi" w:cs="Arial"/>
          <w:noProof/>
          <w:sz w:val="22"/>
          <w:szCs w:val="22"/>
          <w:lang w:val="en-US"/>
        </w:rPr>
        <w:t>06 FEBRUARY 2019</w:t>
      </w:r>
    </w:p>
    <w:bookmarkEnd w:id="2"/>
    <w:p w14:paraId="7B422BFF" w14:textId="7E5BB8C8" w:rsidR="000C2328" w:rsidRPr="007D0599" w:rsidRDefault="007647BB" w:rsidP="000C2328">
      <w:pPr>
        <w:ind w:left="4320" w:hanging="4320"/>
        <w:jc w:val="both"/>
        <w:rPr>
          <w:rFonts w:asciiTheme="majorHAnsi" w:hAnsiTheme="majorHAnsi" w:cs="Arial"/>
          <w:bCs w:val="0"/>
          <w:sz w:val="22"/>
          <w:szCs w:val="22"/>
        </w:rPr>
      </w:pPr>
      <w:r w:rsidRPr="007D0599">
        <w:rPr>
          <w:rFonts w:asciiTheme="majorHAnsi" w:hAnsiTheme="majorHAnsi" w:cs="Arial"/>
          <w:noProof/>
          <w:sz w:val="22"/>
          <w:szCs w:val="22"/>
          <w:lang w:val="en-US"/>
        </w:rPr>
        <w:t>FUNCTIONAL TITLE:</w:t>
      </w:r>
      <w:r w:rsidRPr="007D0599">
        <w:rPr>
          <w:rFonts w:asciiTheme="majorHAnsi" w:hAnsiTheme="majorHAnsi" w:cs="Arial"/>
          <w:noProof/>
          <w:sz w:val="22"/>
          <w:szCs w:val="22"/>
          <w:lang w:val="en-US"/>
        </w:rPr>
        <w:tab/>
      </w:r>
      <w:r>
        <w:rPr>
          <w:rFonts w:asciiTheme="majorHAnsi" w:hAnsiTheme="majorHAnsi" w:cs="Arial"/>
          <w:bCs w:val="0"/>
          <w:sz w:val="22"/>
          <w:szCs w:val="22"/>
        </w:rPr>
        <w:t>ASSOCIATE CORRECTIONS OFFICER</w:t>
      </w:r>
      <w:r w:rsidRPr="007D0599">
        <w:rPr>
          <w:rFonts w:asciiTheme="majorHAnsi" w:hAnsiTheme="majorHAnsi" w:cs="Arial"/>
          <w:bCs w:val="0"/>
          <w:sz w:val="22"/>
          <w:szCs w:val="22"/>
        </w:rPr>
        <w:t xml:space="preserve"> </w:t>
      </w:r>
    </w:p>
    <w:p w14:paraId="349ED28B" w14:textId="580B7C65" w:rsidR="000C2328" w:rsidRPr="007D0599" w:rsidRDefault="007647BB" w:rsidP="000C2328">
      <w:pPr>
        <w:ind w:left="4320" w:hanging="4320"/>
        <w:jc w:val="both"/>
        <w:rPr>
          <w:rFonts w:asciiTheme="majorHAnsi" w:hAnsiTheme="majorHAnsi" w:cs="Arial"/>
          <w:noProof/>
          <w:sz w:val="22"/>
          <w:szCs w:val="22"/>
          <w:lang w:val="en-US"/>
        </w:rPr>
      </w:pPr>
      <w:r w:rsidRPr="007D0599">
        <w:rPr>
          <w:rFonts w:asciiTheme="majorHAnsi" w:hAnsiTheme="majorHAnsi" w:cs="Arial"/>
          <w:noProof/>
          <w:sz w:val="22"/>
          <w:szCs w:val="22"/>
          <w:lang w:val="en-US"/>
        </w:rPr>
        <w:t>LEVEL:</w:t>
      </w:r>
      <w:r w:rsidRPr="007D0599">
        <w:rPr>
          <w:rFonts w:asciiTheme="majorHAnsi" w:hAnsiTheme="majorHAnsi" w:cs="Arial"/>
          <w:noProof/>
          <w:sz w:val="22"/>
          <w:szCs w:val="22"/>
          <w:lang w:val="en-US"/>
        </w:rPr>
        <w:tab/>
      </w:r>
      <w:r>
        <w:rPr>
          <w:rFonts w:asciiTheme="majorHAnsi" w:hAnsiTheme="majorHAnsi" w:cs="Arial"/>
          <w:noProof/>
          <w:sz w:val="22"/>
          <w:szCs w:val="22"/>
          <w:lang w:val="en-US"/>
        </w:rPr>
        <w:t xml:space="preserve">NO-B </w:t>
      </w:r>
    </w:p>
    <w:p w14:paraId="4BFFF08B" w14:textId="65FCBF74" w:rsidR="000C2328" w:rsidRPr="007D0599" w:rsidRDefault="007647BB" w:rsidP="000C2328">
      <w:pPr>
        <w:keepNext/>
        <w:autoSpaceDE w:val="0"/>
        <w:autoSpaceDN w:val="0"/>
        <w:rPr>
          <w:rFonts w:asciiTheme="majorHAnsi" w:hAnsiTheme="majorHAnsi" w:cs="Arial"/>
          <w:b w:val="0"/>
          <w:bCs w:val="0"/>
          <w:color w:val="424282"/>
          <w:sz w:val="22"/>
          <w:szCs w:val="22"/>
          <w:lang w:val="en-US"/>
        </w:rPr>
      </w:pPr>
      <w:r w:rsidRPr="007D0599">
        <w:rPr>
          <w:rFonts w:asciiTheme="majorHAnsi" w:hAnsiTheme="majorHAnsi" w:cs="Arial"/>
          <w:noProof/>
          <w:sz w:val="22"/>
          <w:szCs w:val="22"/>
          <w:lang w:val="en-US"/>
        </w:rPr>
        <w:t xml:space="preserve">SECTION:   </w:t>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Pr>
          <w:rFonts w:asciiTheme="majorHAnsi" w:hAnsiTheme="majorHAnsi" w:cs="Arial"/>
          <w:noProof/>
          <w:sz w:val="22"/>
          <w:szCs w:val="22"/>
          <w:lang w:val="en-US"/>
        </w:rPr>
        <w:t>ROLSIG ( JUSTICE &amp; CORRECTIONS)</w:t>
      </w:r>
    </w:p>
    <w:p w14:paraId="34BBDA5D" w14:textId="471DB1CD" w:rsidR="000C2328" w:rsidRPr="007D0599" w:rsidRDefault="007647BB" w:rsidP="000C2328">
      <w:pPr>
        <w:jc w:val="both"/>
        <w:rPr>
          <w:rFonts w:asciiTheme="majorHAnsi" w:hAnsiTheme="majorHAnsi" w:cs="Arial"/>
          <w:noProof/>
          <w:sz w:val="22"/>
          <w:szCs w:val="22"/>
          <w:lang w:val="en-US"/>
        </w:rPr>
      </w:pPr>
      <w:r w:rsidRPr="007D0599">
        <w:rPr>
          <w:rFonts w:asciiTheme="majorHAnsi" w:hAnsiTheme="majorHAnsi" w:cs="Arial"/>
          <w:noProof/>
          <w:sz w:val="22"/>
          <w:szCs w:val="22"/>
          <w:lang w:val="en-US"/>
        </w:rPr>
        <w:t xml:space="preserve">LOCATION:   </w:t>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t>B</w:t>
      </w:r>
      <w:r>
        <w:rPr>
          <w:rFonts w:asciiTheme="majorHAnsi" w:hAnsiTheme="majorHAnsi" w:cs="Arial"/>
          <w:noProof/>
          <w:sz w:val="22"/>
          <w:szCs w:val="22"/>
          <w:lang w:val="en-US"/>
        </w:rPr>
        <w:t>ELETWEYNE</w:t>
      </w:r>
    </w:p>
    <w:p w14:paraId="25B501C5" w14:textId="44F17693" w:rsidR="000C2328" w:rsidRPr="007D0599" w:rsidRDefault="007647BB" w:rsidP="000C2328">
      <w:pPr>
        <w:jc w:val="both"/>
        <w:rPr>
          <w:rFonts w:asciiTheme="majorHAnsi" w:hAnsiTheme="majorHAnsi" w:cs="Arial"/>
          <w:noProof/>
          <w:sz w:val="22"/>
          <w:szCs w:val="22"/>
          <w:lang w:val="en-US"/>
        </w:rPr>
      </w:pPr>
      <w:r w:rsidRPr="007D0599">
        <w:rPr>
          <w:rFonts w:asciiTheme="majorHAnsi" w:hAnsiTheme="majorHAnsi" w:cs="Arial"/>
          <w:noProof/>
          <w:sz w:val="22"/>
          <w:szCs w:val="22"/>
          <w:lang w:val="en-US"/>
        </w:rPr>
        <w:t>DURATION OF CONTRACT:</w:t>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r>
      <w:r w:rsidRPr="007D0599">
        <w:rPr>
          <w:rFonts w:asciiTheme="majorHAnsi" w:hAnsiTheme="majorHAnsi" w:cs="Arial"/>
          <w:noProof/>
          <w:sz w:val="22"/>
          <w:szCs w:val="22"/>
          <w:lang w:val="en-US"/>
        </w:rPr>
        <w:tab/>
        <w:t>ONE ( 1) YEAR FIXED TERM</w:t>
      </w:r>
    </w:p>
    <w:p w14:paraId="2C11B032" w14:textId="7F1B9862" w:rsidR="000C2328" w:rsidRPr="007D0599" w:rsidRDefault="007647BB" w:rsidP="000C2328">
      <w:pPr>
        <w:jc w:val="both"/>
        <w:rPr>
          <w:rFonts w:asciiTheme="majorHAnsi" w:hAnsiTheme="majorHAnsi" w:cs="Arial"/>
          <w:bCs w:val="0"/>
          <w:color w:val="000000"/>
          <w:sz w:val="22"/>
          <w:szCs w:val="22"/>
          <w:lang w:val="en-US"/>
        </w:rPr>
      </w:pPr>
      <w:r w:rsidRPr="007D0599">
        <w:rPr>
          <w:rFonts w:asciiTheme="majorHAnsi" w:hAnsiTheme="majorHAnsi" w:cs="Arial"/>
          <w:noProof/>
          <w:sz w:val="22"/>
          <w:szCs w:val="22"/>
          <w:lang w:val="en-US"/>
        </w:rPr>
        <w:t>VACANCY ANNOUNCEMENT NUMBER:  </w:t>
      </w:r>
      <w:r w:rsidRPr="007D0599">
        <w:rPr>
          <w:rFonts w:asciiTheme="majorHAnsi" w:hAnsiTheme="majorHAnsi" w:cs="Arial"/>
          <w:noProof/>
          <w:sz w:val="22"/>
          <w:szCs w:val="22"/>
          <w:lang w:val="en-US"/>
        </w:rPr>
        <w:tab/>
      </w:r>
      <w:r w:rsidRPr="007D0599">
        <w:rPr>
          <w:rFonts w:asciiTheme="majorHAnsi" w:hAnsiTheme="majorHAnsi" w:cs="Arial"/>
          <w:bCs w:val="0"/>
          <w:color w:val="000000"/>
          <w:sz w:val="22"/>
          <w:szCs w:val="22"/>
          <w:lang w:val="en-US"/>
        </w:rPr>
        <w:t xml:space="preserve"> </w:t>
      </w:r>
      <w:r>
        <w:rPr>
          <w:rFonts w:asciiTheme="majorHAnsi" w:hAnsiTheme="majorHAnsi" w:cs="Arial"/>
          <w:bCs w:val="0"/>
          <w:color w:val="000000"/>
          <w:sz w:val="22"/>
          <w:szCs w:val="22"/>
          <w:lang w:val="en-US"/>
        </w:rPr>
        <w:tab/>
      </w:r>
      <w:r w:rsidRPr="007D0599">
        <w:rPr>
          <w:rFonts w:asciiTheme="majorHAnsi" w:hAnsiTheme="majorHAnsi" w:cs="Arial"/>
          <w:bCs w:val="0"/>
          <w:color w:val="000000"/>
          <w:sz w:val="22"/>
          <w:szCs w:val="22"/>
          <w:lang w:val="en-US"/>
        </w:rPr>
        <w:t>UNSOM/</w:t>
      </w:r>
      <w:r>
        <w:rPr>
          <w:rFonts w:asciiTheme="majorHAnsi" w:hAnsiTheme="majorHAnsi" w:cs="Arial"/>
          <w:bCs w:val="0"/>
          <w:color w:val="000000"/>
          <w:sz w:val="22"/>
          <w:szCs w:val="22"/>
          <w:lang w:val="en-US"/>
        </w:rPr>
        <w:t>RLOSIG/ 03 /2019/SM</w:t>
      </w:r>
    </w:p>
    <w:bookmarkEnd w:id="3"/>
    <w:p w14:paraId="3DA12889" w14:textId="77777777" w:rsidR="000C2328" w:rsidRPr="00B1313E" w:rsidRDefault="000C2328" w:rsidP="000C2328">
      <w:pPr>
        <w:jc w:val="both"/>
        <w:rPr>
          <w:rFonts w:asciiTheme="majorHAnsi" w:hAnsiTheme="majorHAnsi" w:cs="Arial"/>
          <w:b w:val="0"/>
          <w:bCs w:val="0"/>
          <w:color w:val="000000"/>
          <w:sz w:val="16"/>
          <w:szCs w:val="16"/>
          <w:lang w:val="en-US"/>
        </w:rPr>
      </w:pPr>
    </w:p>
    <w:p w14:paraId="6A9CD65A" w14:textId="77777777" w:rsidR="000C2328" w:rsidRPr="007D0599" w:rsidRDefault="000C2328" w:rsidP="000C2328">
      <w:pPr>
        <w:jc w:val="both"/>
        <w:rPr>
          <w:rFonts w:asciiTheme="majorHAnsi" w:hAnsiTheme="majorHAnsi" w:cs="Arial"/>
          <w:noProof/>
          <w:sz w:val="22"/>
          <w:szCs w:val="22"/>
          <w:lang w:val="en-US"/>
        </w:rPr>
      </w:pPr>
      <w:r w:rsidRPr="007D0599">
        <w:rPr>
          <w:rFonts w:asciiTheme="majorHAnsi" w:hAnsiTheme="majorHAnsi" w:cs="Arial"/>
          <w:noProof/>
          <w:sz w:val="22"/>
          <w:szCs w:val="22"/>
          <w:lang w:val="en-US"/>
        </w:rPr>
        <w:t>Special Notice</w:t>
      </w:r>
    </w:p>
    <w:p w14:paraId="0633D676" w14:textId="0C38F1E3" w:rsidR="000C2328" w:rsidRPr="007D0599" w:rsidRDefault="000C2328" w:rsidP="000C2328">
      <w:pPr>
        <w:autoSpaceDE w:val="0"/>
        <w:autoSpaceDN w:val="0"/>
        <w:adjustRightInd w:val="0"/>
        <w:jc w:val="both"/>
        <w:rPr>
          <w:rFonts w:asciiTheme="majorHAnsi" w:hAnsiTheme="majorHAnsi" w:cs="Arial"/>
          <w:b w:val="0"/>
          <w:sz w:val="22"/>
          <w:szCs w:val="22"/>
        </w:rPr>
      </w:pPr>
      <w:r w:rsidRPr="007D0599">
        <w:rPr>
          <w:rFonts w:asciiTheme="majorHAnsi" w:hAnsiTheme="majorHAnsi" w:cs="Arial"/>
          <w:b w:val="0"/>
          <w:sz w:val="22"/>
          <w:szCs w:val="22"/>
          <w:shd w:val="clear" w:color="auto" w:fill="FFFFFF"/>
        </w:rPr>
        <w:t xml:space="preserve">This position is funded for </w:t>
      </w:r>
      <w:r w:rsidR="007F0FAB" w:rsidRPr="007D0599">
        <w:rPr>
          <w:rFonts w:asciiTheme="majorHAnsi" w:hAnsiTheme="majorHAnsi" w:cs="Arial"/>
          <w:b w:val="0"/>
          <w:sz w:val="22"/>
          <w:szCs w:val="22"/>
          <w:shd w:val="clear" w:color="auto" w:fill="FFFFFF"/>
        </w:rPr>
        <w:t xml:space="preserve">an initial period of one year and may be subject to extension. </w:t>
      </w:r>
      <w:r w:rsidRPr="007D0599">
        <w:rPr>
          <w:rFonts w:asciiTheme="majorHAnsi" w:hAnsiTheme="majorHAnsi" w:cs="Arial"/>
          <w:b w:val="0"/>
          <w:sz w:val="22"/>
          <w:szCs w:val="22"/>
          <w:shd w:val="clear" w:color="auto" w:fill="FFFFFF"/>
        </w:rPr>
        <w:t xml:space="preserve"> Appointment against this post is on a local basis. The candidate is responsible for any travel expenses incurred </w:t>
      </w:r>
      <w:proofErr w:type="gramStart"/>
      <w:r w:rsidRPr="007D0599">
        <w:rPr>
          <w:rFonts w:asciiTheme="majorHAnsi" w:hAnsiTheme="majorHAnsi" w:cs="Arial"/>
          <w:b w:val="0"/>
          <w:sz w:val="22"/>
          <w:szCs w:val="22"/>
          <w:shd w:val="clear" w:color="auto" w:fill="FFFFFF"/>
        </w:rPr>
        <w:t>in order to</w:t>
      </w:r>
      <w:proofErr w:type="gramEnd"/>
      <w:r w:rsidRPr="007D0599">
        <w:rPr>
          <w:rFonts w:asciiTheme="majorHAnsi" w:hAnsiTheme="majorHAnsi" w:cs="Arial"/>
          <w:b w:val="0"/>
          <w:sz w:val="22"/>
          <w:szCs w:val="22"/>
          <w:shd w:val="clear" w:color="auto" w:fill="FFFFFF"/>
        </w:rPr>
        <w:t xml:space="preserve"> take-up the appointment.</w:t>
      </w:r>
      <w:r w:rsidR="007F0FAB" w:rsidRPr="007D0599">
        <w:rPr>
          <w:rFonts w:asciiTheme="majorHAnsi" w:hAnsiTheme="majorHAnsi" w:cs="Arial"/>
          <w:b w:val="0"/>
          <w:sz w:val="22"/>
          <w:szCs w:val="22"/>
          <w:shd w:val="clear" w:color="auto" w:fill="FFFFFF"/>
        </w:rPr>
        <w:t xml:space="preserve"> </w:t>
      </w:r>
      <w:r w:rsidRPr="007D0599">
        <w:rPr>
          <w:rFonts w:asciiTheme="majorHAnsi" w:hAnsiTheme="majorHAnsi" w:cs="Arial"/>
          <w:b w:val="0"/>
          <w:sz w:val="22"/>
          <w:szCs w:val="22"/>
          <w:shd w:val="clear" w:color="auto" w:fill="FFFFFF"/>
        </w:rPr>
        <w:t>All applicants are strongly encouraged to apply on-line as soon as possible after the job opening has been posted and well before the deadline stated in the job opening.</w:t>
      </w:r>
    </w:p>
    <w:p w14:paraId="0DB7278A" w14:textId="77777777" w:rsidR="000C2328" w:rsidRPr="007D0599" w:rsidRDefault="000C2328" w:rsidP="000C2328">
      <w:pPr>
        <w:autoSpaceDE w:val="0"/>
        <w:autoSpaceDN w:val="0"/>
        <w:adjustRightInd w:val="0"/>
        <w:jc w:val="both"/>
        <w:rPr>
          <w:rFonts w:asciiTheme="majorHAnsi" w:hAnsiTheme="majorHAnsi" w:cs="Arial"/>
          <w:b w:val="0"/>
          <w:sz w:val="22"/>
          <w:szCs w:val="22"/>
        </w:rPr>
      </w:pPr>
    </w:p>
    <w:p w14:paraId="4674953A" w14:textId="77777777" w:rsidR="000C2328" w:rsidRPr="007D0599" w:rsidRDefault="000C2328" w:rsidP="000C2328">
      <w:pPr>
        <w:jc w:val="both"/>
        <w:rPr>
          <w:rFonts w:asciiTheme="majorHAnsi" w:hAnsiTheme="majorHAnsi" w:cs="Arial"/>
          <w:b w:val="0"/>
          <w:sz w:val="22"/>
          <w:szCs w:val="22"/>
        </w:rPr>
      </w:pPr>
      <w:r w:rsidRPr="007D0599">
        <w:rPr>
          <w:rFonts w:asciiTheme="majorHAnsi" w:hAnsiTheme="majorHAnsi" w:cs="Arial"/>
          <w:b w:val="0"/>
          <w:sz w:val="22"/>
          <w:szCs w:val="22"/>
        </w:rPr>
        <w:t xml:space="preserve">Interested applicants who are working with UN Contractors must fulfil the obligations of their contracts with the UN Contractors </w:t>
      </w:r>
      <w:proofErr w:type="gramStart"/>
      <w:r w:rsidRPr="007D0599">
        <w:rPr>
          <w:rFonts w:asciiTheme="majorHAnsi" w:hAnsiTheme="majorHAnsi" w:cs="Arial"/>
          <w:b w:val="0"/>
          <w:sz w:val="22"/>
          <w:szCs w:val="22"/>
        </w:rPr>
        <w:t>in order to</w:t>
      </w:r>
      <w:proofErr w:type="gramEnd"/>
      <w:r w:rsidRPr="007D0599">
        <w:rPr>
          <w:rFonts w:asciiTheme="majorHAnsi" w:hAnsiTheme="majorHAnsi" w:cs="Arial"/>
          <w:b w:val="0"/>
          <w:sz w:val="22"/>
          <w:szCs w:val="22"/>
        </w:rPr>
        <w:t xml:space="preserve"> be eligible to apply for this vacancy.</w:t>
      </w:r>
    </w:p>
    <w:p w14:paraId="018D9F7A" w14:textId="77777777" w:rsidR="000C2328" w:rsidRPr="007D0599" w:rsidRDefault="000C2328" w:rsidP="000C2328">
      <w:pPr>
        <w:autoSpaceDE w:val="0"/>
        <w:autoSpaceDN w:val="0"/>
        <w:adjustRightInd w:val="0"/>
        <w:jc w:val="both"/>
        <w:rPr>
          <w:rFonts w:asciiTheme="majorHAnsi" w:hAnsiTheme="majorHAnsi" w:cs="Arial"/>
          <w:b w:val="0"/>
          <w:sz w:val="22"/>
          <w:szCs w:val="22"/>
        </w:rPr>
      </w:pPr>
    </w:p>
    <w:p w14:paraId="2D65CB59" w14:textId="77777777" w:rsidR="003A52CC" w:rsidRPr="00555A03" w:rsidRDefault="003A52CC" w:rsidP="003A52CC">
      <w:pPr>
        <w:ind w:right="-187"/>
        <w:rPr>
          <w:rFonts w:asciiTheme="majorHAnsi" w:hAnsiTheme="majorHAnsi" w:cs="Arial"/>
          <w:bCs w:val="0"/>
          <w:sz w:val="24"/>
          <w:szCs w:val="24"/>
          <w:lang w:val="en-US"/>
        </w:rPr>
      </w:pPr>
      <w:r w:rsidRPr="00555A03">
        <w:rPr>
          <w:rFonts w:asciiTheme="majorHAnsi" w:hAnsiTheme="majorHAnsi" w:cs="Arial"/>
          <w:sz w:val="24"/>
          <w:szCs w:val="24"/>
        </w:rPr>
        <w:t xml:space="preserve">Organizational Setting and Reporting Relationships: </w:t>
      </w:r>
    </w:p>
    <w:p w14:paraId="16294C2E" w14:textId="7FA45353" w:rsidR="003A52CC" w:rsidRPr="00555A03" w:rsidRDefault="0081328A" w:rsidP="00555A03">
      <w:pPr>
        <w:jc w:val="both"/>
        <w:rPr>
          <w:rFonts w:asciiTheme="majorHAnsi" w:hAnsiTheme="majorHAnsi" w:cs="Arial"/>
          <w:b w:val="0"/>
          <w:sz w:val="22"/>
          <w:szCs w:val="22"/>
        </w:rPr>
      </w:pPr>
      <w:r w:rsidRPr="00555A03">
        <w:rPr>
          <w:rFonts w:asciiTheme="majorHAnsi" w:hAnsiTheme="majorHAnsi" w:cs="Arial"/>
          <w:b w:val="0"/>
          <w:sz w:val="22"/>
          <w:szCs w:val="22"/>
        </w:rPr>
        <w:t>This position is located</w:t>
      </w:r>
      <w:r w:rsidR="00751614" w:rsidRPr="00555A03">
        <w:rPr>
          <w:rFonts w:asciiTheme="majorHAnsi" w:hAnsiTheme="majorHAnsi" w:cs="Arial"/>
          <w:b w:val="0"/>
          <w:sz w:val="22"/>
          <w:szCs w:val="22"/>
        </w:rPr>
        <w:t xml:space="preserve"> within the United Nations Assistance Mission in Somalia (UNSOM),</w:t>
      </w:r>
      <w:r w:rsidR="00927249" w:rsidRPr="00555A03">
        <w:rPr>
          <w:rFonts w:asciiTheme="majorHAnsi" w:hAnsiTheme="majorHAnsi" w:cs="Arial"/>
          <w:b w:val="0"/>
          <w:sz w:val="22"/>
          <w:szCs w:val="22"/>
        </w:rPr>
        <w:t xml:space="preserve"> </w:t>
      </w:r>
      <w:proofErr w:type="spellStart"/>
      <w:r w:rsidRPr="00555A03">
        <w:rPr>
          <w:rFonts w:asciiTheme="majorHAnsi" w:hAnsiTheme="majorHAnsi" w:cs="Arial"/>
          <w:b w:val="0"/>
          <w:sz w:val="22"/>
          <w:szCs w:val="22"/>
        </w:rPr>
        <w:t>Beletweyne</w:t>
      </w:r>
      <w:proofErr w:type="spellEnd"/>
      <w:r w:rsidR="00751614" w:rsidRPr="00555A03">
        <w:rPr>
          <w:rFonts w:asciiTheme="majorHAnsi" w:hAnsiTheme="majorHAnsi" w:cs="Arial"/>
          <w:b w:val="0"/>
          <w:sz w:val="22"/>
          <w:szCs w:val="22"/>
        </w:rPr>
        <w:t xml:space="preserve"> -duty station</w:t>
      </w:r>
      <w:r w:rsidR="003A52CC" w:rsidRPr="00555A03">
        <w:rPr>
          <w:rFonts w:asciiTheme="majorHAnsi" w:hAnsiTheme="majorHAnsi" w:cs="Arial"/>
          <w:b w:val="0"/>
          <w:sz w:val="22"/>
          <w:szCs w:val="22"/>
        </w:rPr>
        <w:t xml:space="preserve"> Somalia. The incu</w:t>
      </w:r>
      <w:r w:rsidR="00751614" w:rsidRPr="00555A03">
        <w:rPr>
          <w:rFonts w:asciiTheme="majorHAnsi" w:hAnsiTheme="majorHAnsi" w:cs="Arial"/>
          <w:b w:val="0"/>
          <w:sz w:val="22"/>
          <w:szCs w:val="22"/>
        </w:rPr>
        <w:t>mbent will report to the H</w:t>
      </w:r>
      <w:r w:rsidRPr="00555A03">
        <w:rPr>
          <w:rFonts w:asciiTheme="majorHAnsi" w:hAnsiTheme="majorHAnsi" w:cs="Arial"/>
          <w:b w:val="0"/>
          <w:sz w:val="22"/>
          <w:szCs w:val="22"/>
        </w:rPr>
        <w:t>ead of the Corrections Component located in the Joint Justice and Corrections section</w:t>
      </w:r>
      <w:r w:rsidR="00555A03">
        <w:rPr>
          <w:rFonts w:asciiTheme="majorHAnsi" w:hAnsiTheme="majorHAnsi" w:cs="Arial"/>
          <w:b w:val="0"/>
          <w:sz w:val="22"/>
          <w:szCs w:val="22"/>
        </w:rPr>
        <w:t>.</w:t>
      </w:r>
    </w:p>
    <w:p w14:paraId="495C2F8A" w14:textId="77777777" w:rsidR="003A52CC" w:rsidRPr="003A52CC" w:rsidRDefault="003A52CC" w:rsidP="003A52CC">
      <w:pPr>
        <w:spacing w:line="360" w:lineRule="auto"/>
        <w:rPr>
          <w:rFonts w:asciiTheme="majorHAnsi" w:eastAsiaTheme="minorHAnsi" w:hAnsiTheme="majorHAnsi" w:cs="Arial"/>
          <w:b w:val="0"/>
          <w:sz w:val="24"/>
          <w:szCs w:val="24"/>
        </w:rPr>
      </w:pPr>
    </w:p>
    <w:p w14:paraId="7098AF20" w14:textId="77777777" w:rsidR="003A52CC" w:rsidRPr="003A52CC" w:rsidRDefault="003A52CC" w:rsidP="003A52CC">
      <w:pPr>
        <w:spacing w:line="360" w:lineRule="auto"/>
        <w:rPr>
          <w:rFonts w:asciiTheme="majorHAnsi" w:hAnsiTheme="majorHAnsi" w:cs="Arial"/>
          <w:sz w:val="24"/>
          <w:szCs w:val="24"/>
        </w:rPr>
      </w:pPr>
      <w:r w:rsidRPr="003A52CC">
        <w:rPr>
          <w:rFonts w:asciiTheme="majorHAnsi" w:hAnsiTheme="majorHAnsi" w:cs="Arial"/>
          <w:sz w:val="24"/>
          <w:szCs w:val="24"/>
        </w:rPr>
        <w:t xml:space="preserve">Duties and Responsibilities: </w:t>
      </w:r>
    </w:p>
    <w:p w14:paraId="2C835157" w14:textId="77777777" w:rsidR="003A52CC" w:rsidRPr="003A52CC" w:rsidRDefault="003A52CC" w:rsidP="003A52CC">
      <w:pPr>
        <w:autoSpaceDE w:val="0"/>
        <w:autoSpaceDN w:val="0"/>
        <w:adjustRightInd w:val="0"/>
        <w:spacing w:line="360" w:lineRule="auto"/>
        <w:rPr>
          <w:rFonts w:asciiTheme="majorHAnsi" w:hAnsiTheme="majorHAnsi" w:cs="Arial"/>
          <w:b w:val="0"/>
          <w:sz w:val="24"/>
          <w:szCs w:val="24"/>
        </w:rPr>
      </w:pPr>
      <w:r w:rsidRPr="003A52CC">
        <w:rPr>
          <w:rFonts w:asciiTheme="majorHAnsi" w:hAnsiTheme="majorHAnsi" w:cs="Arial"/>
          <w:b w:val="0"/>
          <w:sz w:val="24"/>
          <w:szCs w:val="24"/>
        </w:rPr>
        <w:t>Within delegated authority, the Associate Corrections Officer will be responsible for the following:</w:t>
      </w:r>
    </w:p>
    <w:p w14:paraId="44D4540B" w14:textId="77777777" w:rsidR="003A52CC" w:rsidRPr="00555A03" w:rsidRDefault="003A52CC" w:rsidP="00555A03">
      <w:pPr>
        <w:jc w:val="both"/>
        <w:rPr>
          <w:rFonts w:asciiTheme="majorHAnsi" w:hAnsiTheme="majorHAnsi" w:cs="Arial"/>
          <w:b w:val="0"/>
          <w:sz w:val="22"/>
          <w:szCs w:val="22"/>
        </w:rPr>
      </w:pPr>
      <w:r w:rsidRPr="003A52CC">
        <w:rPr>
          <w:rFonts w:asciiTheme="majorHAnsi" w:hAnsiTheme="majorHAnsi" w:cs="Arial"/>
          <w:b w:val="0"/>
          <w:sz w:val="24"/>
          <w:szCs w:val="24"/>
        </w:rPr>
        <w:t xml:space="preserve">• </w:t>
      </w:r>
      <w:r w:rsidRPr="00555A03">
        <w:rPr>
          <w:rFonts w:asciiTheme="majorHAnsi" w:hAnsiTheme="majorHAnsi" w:cs="Arial"/>
          <w:b w:val="0"/>
          <w:sz w:val="22"/>
          <w:szCs w:val="22"/>
        </w:rPr>
        <w:t>Participate in the development and implementation of the Mission’s strategies related to strengthening and development of all aspects of the corrections system, including the application of applicable international standards, development of policy and procedures, rehabilitation of facilities, and management of prisoners and prison personnel by advising, coaching and mentoring national counterparts and facilitating on-the-job training;</w:t>
      </w:r>
    </w:p>
    <w:p w14:paraId="20A8F0E1"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Assist with the assessment of training needs of prison personnel and the development of training programmes;</w:t>
      </w:r>
    </w:p>
    <w:p w14:paraId="0C2DBB23"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Assess training needs and participates in the preparation of training and development strategies and implementation plans in the Mission;</w:t>
      </w:r>
    </w:p>
    <w:p w14:paraId="5170E78F"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Assist in enhancing the national capacity to design, develop, deliver, evaluate and record training programmes, including through providing training and development advice and guidance;</w:t>
      </w:r>
    </w:p>
    <w:p w14:paraId="73703B7A"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Establish and maintains contacts and effective relations with national government officials and civil society representatives (including counterparts in the Corrections/Prison service, Ministry of Justice and/or other relevant Ministries, the police, the court system, women’s groups, non-governmental organizations, diplomatic missions and donors);</w:t>
      </w:r>
    </w:p>
    <w:p w14:paraId="33A6B20E"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Assist in the conceptualization and the drafting of prison-related projects for donors related to the reform of the corrections system in the host country</w:t>
      </w:r>
      <w:proofErr w:type="gramStart"/>
      <w:r w:rsidRPr="00555A03">
        <w:rPr>
          <w:rFonts w:asciiTheme="majorHAnsi" w:hAnsiTheme="majorHAnsi" w:cs="Arial"/>
          <w:b w:val="0"/>
          <w:sz w:val="22"/>
          <w:szCs w:val="22"/>
        </w:rPr>
        <w:t>, in particular, for</w:t>
      </w:r>
      <w:proofErr w:type="gramEnd"/>
      <w:r w:rsidRPr="00555A03">
        <w:rPr>
          <w:rFonts w:asciiTheme="majorHAnsi" w:hAnsiTheme="majorHAnsi" w:cs="Arial"/>
          <w:b w:val="0"/>
          <w:sz w:val="22"/>
          <w:szCs w:val="22"/>
        </w:rPr>
        <w:t xml:space="preserve"> the professionalization of corrections actors;</w:t>
      </w:r>
    </w:p>
    <w:p w14:paraId="1D098AF2"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Participate in the implementation of projects led by the Corrections/Rule of Law Section;</w:t>
      </w:r>
    </w:p>
    <w:p w14:paraId="122420D0"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lastRenderedPageBreak/>
        <w:t>• Contribute to outputs such as section reports and assessments, and participates in the development and implementation of work unit planning processes;</w:t>
      </w:r>
    </w:p>
    <w:p w14:paraId="0F0B7633"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Participate in coordination mechanisms at mission level, maintain close working relationships with relevant mission components (human rights, police, justice, gender etc.) and UN agencies, and represent the mission as required;</w:t>
      </w:r>
    </w:p>
    <w:p w14:paraId="45C24391"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Assist with working towards the completion of programmatic and administrative tasks necessary for the functioning of the Section, including preparation of budgets, reporting on performance and results and interviewing candidates nominated to serve as government provided personnel;</w:t>
      </w:r>
    </w:p>
    <w:p w14:paraId="48A6DEA0" w14:textId="77777777" w:rsidR="003A52CC" w:rsidRPr="00555A03" w:rsidRDefault="003A52CC" w:rsidP="00555A03">
      <w:pPr>
        <w:jc w:val="both"/>
        <w:rPr>
          <w:rFonts w:asciiTheme="majorHAnsi" w:hAnsiTheme="majorHAnsi" w:cs="Arial"/>
          <w:b w:val="0"/>
          <w:sz w:val="22"/>
          <w:szCs w:val="22"/>
        </w:rPr>
      </w:pPr>
      <w:r w:rsidRPr="00555A03">
        <w:rPr>
          <w:rFonts w:asciiTheme="majorHAnsi" w:hAnsiTheme="majorHAnsi" w:cs="Arial"/>
          <w:b w:val="0"/>
          <w:sz w:val="22"/>
          <w:szCs w:val="22"/>
        </w:rPr>
        <w:t>• Perform other related duties as required.</w:t>
      </w:r>
    </w:p>
    <w:p w14:paraId="4EC8AB9A" w14:textId="77777777" w:rsidR="00F772A2" w:rsidRPr="007D0599" w:rsidRDefault="00F772A2" w:rsidP="007D0599">
      <w:pPr>
        <w:jc w:val="both"/>
        <w:rPr>
          <w:rFonts w:asciiTheme="majorHAnsi" w:hAnsiTheme="majorHAnsi" w:cs="Arial"/>
          <w:sz w:val="22"/>
          <w:szCs w:val="22"/>
        </w:rPr>
      </w:pPr>
    </w:p>
    <w:p w14:paraId="37061C72" w14:textId="3B8CDAF3" w:rsidR="007D0599" w:rsidRPr="00555A03" w:rsidRDefault="00EE60EC" w:rsidP="007D0599">
      <w:pPr>
        <w:jc w:val="both"/>
        <w:rPr>
          <w:rFonts w:asciiTheme="majorHAnsi" w:hAnsiTheme="majorHAnsi" w:cs="Arial"/>
          <w:sz w:val="22"/>
          <w:szCs w:val="22"/>
        </w:rPr>
      </w:pPr>
      <w:r w:rsidRPr="00555A03">
        <w:rPr>
          <w:rFonts w:asciiTheme="majorHAnsi" w:hAnsiTheme="majorHAnsi" w:cs="Arial"/>
          <w:sz w:val="22"/>
          <w:szCs w:val="22"/>
        </w:rPr>
        <w:t>Competencies:</w:t>
      </w:r>
      <w:r w:rsidR="003A52CC" w:rsidRPr="00555A03">
        <w:rPr>
          <w:rFonts w:asciiTheme="majorHAnsi" w:hAnsiTheme="majorHAnsi" w:cs="Arial"/>
          <w:sz w:val="22"/>
          <w:szCs w:val="22"/>
        </w:rPr>
        <w:t xml:space="preserve"> </w:t>
      </w:r>
    </w:p>
    <w:p w14:paraId="55AE7E0C" w14:textId="63C47D04" w:rsidR="00927249" w:rsidRDefault="00927249" w:rsidP="00555A03">
      <w:pPr>
        <w:pStyle w:val="ListParagraph"/>
        <w:numPr>
          <w:ilvl w:val="0"/>
          <w:numId w:val="6"/>
        </w:numPr>
        <w:ind w:left="360"/>
        <w:jc w:val="both"/>
        <w:rPr>
          <w:rFonts w:asciiTheme="majorHAnsi" w:hAnsiTheme="majorHAnsi"/>
        </w:rPr>
      </w:pPr>
      <w:r w:rsidRPr="00555A03">
        <w:rPr>
          <w:rFonts w:asciiTheme="majorHAnsi" w:hAnsiTheme="majorHAnsi"/>
          <w:b/>
        </w:rPr>
        <w:t>Professionalism:</w:t>
      </w:r>
      <w:r w:rsidRPr="00555A03">
        <w:rPr>
          <w:rFonts w:asciiTheme="majorHAnsi" w:hAnsiTheme="majorHAnsi"/>
        </w:rPr>
        <w:t xml:space="preserve"> Demonstrated in-depth understanding of the specific sector; substantial and diverse experience in all facets of the job; strong analytical skills combined with good judgment;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 </w:t>
      </w:r>
    </w:p>
    <w:p w14:paraId="03FCFF96" w14:textId="77777777" w:rsidR="00555A03" w:rsidRDefault="00555A03" w:rsidP="00555A03">
      <w:pPr>
        <w:pStyle w:val="ListParagraph"/>
        <w:ind w:left="360"/>
        <w:jc w:val="both"/>
        <w:rPr>
          <w:rFonts w:asciiTheme="majorHAnsi" w:hAnsiTheme="majorHAnsi"/>
        </w:rPr>
      </w:pPr>
    </w:p>
    <w:p w14:paraId="721AEA3E" w14:textId="1BE5DE02" w:rsidR="00927249" w:rsidRDefault="00927249" w:rsidP="00555A03">
      <w:pPr>
        <w:pStyle w:val="ListParagraph"/>
        <w:numPr>
          <w:ilvl w:val="0"/>
          <w:numId w:val="6"/>
        </w:numPr>
        <w:ind w:left="360"/>
        <w:jc w:val="both"/>
        <w:rPr>
          <w:rFonts w:asciiTheme="majorHAnsi" w:hAnsiTheme="majorHAnsi"/>
        </w:rPr>
      </w:pPr>
      <w:r w:rsidRPr="00555A03">
        <w:rPr>
          <w:rFonts w:asciiTheme="majorHAnsi" w:hAnsiTheme="majorHAnsi"/>
          <w:b/>
        </w:rPr>
        <w:t>Planning and Organizing:</w:t>
      </w:r>
      <w:r w:rsidRPr="00555A03">
        <w:rPr>
          <w:rFonts w:asciiTheme="majorHAnsi" w:hAnsiTheme="majorHAnsi"/>
        </w:rPr>
        <w:t xml:space="preserve">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 Demonstrated ability to establish priorities and to plan, coordinate and monitor own work plan and those under his/her supervision. </w:t>
      </w:r>
    </w:p>
    <w:p w14:paraId="1D70B092" w14:textId="77777777" w:rsidR="00555A03" w:rsidRPr="00555A03" w:rsidRDefault="00555A03" w:rsidP="00555A03">
      <w:pPr>
        <w:pStyle w:val="ListParagraph"/>
        <w:rPr>
          <w:rFonts w:asciiTheme="majorHAnsi" w:hAnsiTheme="majorHAnsi"/>
        </w:rPr>
      </w:pPr>
    </w:p>
    <w:p w14:paraId="56DDAB5F" w14:textId="2BA5B2E9" w:rsidR="00927249" w:rsidRPr="00555A03" w:rsidRDefault="00927249" w:rsidP="00555A03">
      <w:pPr>
        <w:pStyle w:val="ListParagraph"/>
        <w:numPr>
          <w:ilvl w:val="0"/>
          <w:numId w:val="6"/>
        </w:numPr>
        <w:ind w:left="360"/>
        <w:jc w:val="both"/>
        <w:rPr>
          <w:rFonts w:asciiTheme="majorHAnsi" w:hAnsiTheme="majorHAnsi"/>
        </w:rPr>
      </w:pPr>
      <w:r w:rsidRPr="00555A03">
        <w:rPr>
          <w:rFonts w:asciiTheme="majorHAnsi" w:hAnsiTheme="majorHAnsi"/>
          <w:b/>
        </w:rPr>
        <w:t>Communication:</w:t>
      </w:r>
      <w:r w:rsidRPr="00555A03">
        <w:rPr>
          <w:rFonts w:asciiTheme="majorHAnsi" w:hAnsiTheme="majorHAnsi"/>
        </w:rPr>
        <w:t xml:space="preserve"> Speaks and writes clearly and effectively, listens to others, correctly interprets messages from others and responds appropriately; asks questions to clarify, and exhibits interest in having two-way communication; tailor’s language, tone, style and format to match the audience, demonstrates openness in sharing information and keeping people informed. Proven and sustained communication (verbal and written) skills, including ability to prepare reports and conduct presentations by clearly formulating positions on issues, articulating options, concisely conveying maximum necessary information, making and defending recommendations </w:t>
      </w:r>
    </w:p>
    <w:p w14:paraId="1C893714" w14:textId="77777777" w:rsidR="003A52CC" w:rsidRPr="003A52CC" w:rsidRDefault="003A52CC" w:rsidP="003A52CC">
      <w:pPr>
        <w:jc w:val="both"/>
        <w:rPr>
          <w:rFonts w:asciiTheme="majorHAnsi" w:hAnsiTheme="majorHAnsi" w:cs="Arial"/>
          <w:bCs w:val="0"/>
          <w:noProof/>
          <w:sz w:val="24"/>
          <w:szCs w:val="24"/>
          <w:lang w:val="en-US"/>
        </w:rPr>
      </w:pPr>
      <w:r w:rsidRPr="003A52CC">
        <w:rPr>
          <w:rFonts w:asciiTheme="majorHAnsi" w:hAnsiTheme="majorHAnsi" w:cs="Arial"/>
          <w:bCs w:val="0"/>
          <w:noProof/>
          <w:sz w:val="24"/>
          <w:szCs w:val="24"/>
        </w:rPr>
        <w:t>Qualifications</w:t>
      </w:r>
    </w:p>
    <w:p w14:paraId="5712CCD6" w14:textId="0C29DFE7" w:rsidR="003A52CC" w:rsidRPr="003A52CC" w:rsidRDefault="003A52CC" w:rsidP="003A52CC">
      <w:pPr>
        <w:autoSpaceDE w:val="0"/>
        <w:autoSpaceDN w:val="0"/>
        <w:adjustRightInd w:val="0"/>
        <w:ind w:left="1260" w:right="-144" w:hanging="1260"/>
        <w:rPr>
          <w:rFonts w:asciiTheme="majorHAnsi" w:hAnsiTheme="majorHAnsi" w:cs="Arial"/>
          <w:b w:val="0"/>
          <w:bCs w:val="0"/>
          <w:sz w:val="24"/>
          <w:szCs w:val="24"/>
        </w:rPr>
      </w:pPr>
    </w:p>
    <w:p w14:paraId="07490E07" w14:textId="35A80290" w:rsidR="003A52CC" w:rsidRPr="003A52CC" w:rsidRDefault="003A52CC" w:rsidP="003A52CC">
      <w:pPr>
        <w:autoSpaceDE w:val="0"/>
        <w:autoSpaceDN w:val="0"/>
        <w:adjustRightInd w:val="0"/>
        <w:ind w:left="1425" w:hanging="1425"/>
        <w:jc w:val="both"/>
        <w:rPr>
          <w:rFonts w:asciiTheme="majorHAnsi" w:eastAsiaTheme="minorHAnsi" w:hAnsiTheme="majorHAnsi" w:cs="Arial"/>
          <w:b w:val="0"/>
          <w:bCs w:val="0"/>
          <w:sz w:val="24"/>
          <w:szCs w:val="24"/>
          <w:lang w:val="en-US"/>
        </w:rPr>
      </w:pPr>
      <w:r w:rsidRPr="003A52CC">
        <w:rPr>
          <w:rFonts w:asciiTheme="majorHAnsi" w:hAnsiTheme="majorHAnsi" w:cs="Arial"/>
          <w:bCs w:val="0"/>
          <w:sz w:val="24"/>
          <w:szCs w:val="24"/>
        </w:rPr>
        <w:t>Education:</w:t>
      </w:r>
      <w:r w:rsidRPr="003A52CC">
        <w:rPr>
          <w:rFonts w:asciiTheme="majorHAnsi" w:hAnsiTheme="majorHAnsi" w:cs="Arial"/>
          <w:b w:val="0"/>
          <w:bCs w:val="0"/>
          <w:sz w:val="24"/>
          <w:szCs w:val="24"/>
        </w:rPr>
        <w:tab/>
      </w:r>
      <w:r w:rsidRPr="003A52CC">
        <w:rPr>
          <w:rFonts w:asciiTheme="majorHAnsi" w:hAnsiTheme="majorHAnsi" w:cs="Arial"/>
          <w:b w:val="0"/>
          <w:sz w:val="24"/>
          <w:szCs w:val="24"/>
        </w:rPr>
        <w:t>Advanced university degree (</w:t>
      </w:r>
      <w:r w:rsidR="007647BB" w:rsidRPr="003A52CC">
        <w:rPr>
          <w:rFonts w:asciiTheme="majorHAnsi" w:hAnsiTheme="majorHAnsi" w:cs="Arial"/>
          <w:b w:val="0"/>
          <w:sz w:val="24"/>
          <w:szCs w:val="24"/>
        </w:rPr>
        <w:t>master’s</w:t>
      </w:r>
      <w:r w:rsidRPr="003A52CC">
        <w:rPr>
          <w:rFonts w:asciiTheme="majorHAnsi" w:hAnsiTheme="majorHAnsi" w:cs="Arial"/>
          <w:b w:val="0"/>
          <w:sz w:val="24"/>
          <w:szCs w:val="24"/>
        </w:rPr>
        <w:t xml:space="preserve"> </w:t>
      </w:r>
      <w:r w:rsidR="007647BB">
        <w:rPr>
          <w:rFonts w:asciiTheme="majorHAnsi" w:hAnsiTheme="majorHAnsi" w:cs="Arial"/>
          <w:b w:val="0"/>
          <w:sz w:val="24"/>
          <w:szCs w:val="24"/>
        </w:rPr>
        <w:t>d</w:t>
      </w:r>
      <w:r w:rsidRPr="003A52CC">
        <w:rPr>
          <w:rFonts w:asciiTheme="majorHAnsi" w:hAnsiTheme="majorHAnsi" w:cs="Arial"/>
          <w:b w:val="0"/>
          <w:sz w:val="24"/>
          <w:szCs w:val="24"/>
        </w:rPr>
        <w:t xml:space="preserve">egree or equivalent) in law, criminal </w:t>
      </w:r>
      <w:r w:rsidR="00927249" w:rsidRPr="003A52CC">
        <w:rPr>
          <w:rFonts w:asciiTheme="majorHAnsi" w:hAnsiTheme="majorHAnsi" w:cs="Arial"/>
          <w:b w:val="0"/>
          <w:sz w:val="24"/>
          <w:szCs w:val="24"/>
        </w:rPr>
        <w:t xml:space="preserve">justice, </w:t>
      </w:r>
      <w:r w:rsidR="00927249">
        <w:rPr>
          <w:rFonts w:asciiTheme="majorHAnsi" w:hAnsiTheme="majorHAnsi" w:cs="Arial"/>
          <w:b w:val="0"/>
          <w:sz w:val="24"/>
          <w:szCs w:val="24"/>
        </w:rPr>
        <w:t>social</w:t>
      </w:r>
      <w:r w:rsidRPr="003A52CC">
        <w:rPr>
          <w:rFonts w:asciiTheme="majorHAnsi" w:hAnsiTheme="majorHAnsi" w:cs="Arial"/>
          <w:b w:val="0"/>
          <w:sz w:val="24"/>
          <w:szCs w:val="24"/>
        </w:rPr>
        <w:t xml:space="preserve"> sciences or management or a first level university degree, in combination with other relevant academic qualifications and/or additional experience in the field of rule of law/corrections assistance, is recommended.</w:t>
      </w:r>
    </w:p>
    <w:p w14:paraId="18ABE5AE" w14:textId="77777777" w:rsidR="003A52CC" w:rsidRPr="003A52CC" w:rsidRDefault="003A52CC" w:rsidP="003A52CC">
      <w:pPr>
        <w:autoSpaceDE w:val="0"/>
        <w:autoSpaceDN w:val="0"/>
        <w:adjustRightInd w:val="0"/>
        <w:ind w:left="1418" w:right="-144" w:hanging="158"/>
        <w:jc w:val="both"/>
        <w:rPr>
          <w:rFonts w:asciiTheme="majorHAnsi" w:hAnsiTheme="majorHAnsi" w:cs="Arial"/>
          <w:b w:val="0"/>
          <w:sz w:val="24"/>
          <w:szCs w:val="24"/>
        </w:rPr>
      </w:pPr>
    </w:p>
    <w:p w14:paraId="15971476" w14:textId="76FC2203" w:rsidR="003A52CC" w:rsidRPr="003A52CC" w:rsidRDefault="003A52CC" w:rsidP="003A52CC">
      <w:pPr>
        <w:autoSpaceDE w:val="0"/>
        <w:autoSpaceDN w:val="0"/>
        <w:adjustRightInd w:val="0"/>
        <w:ind w:left="1440" w:hanging="1440"/>
        <w:jc w:val="both"/>
        <w:rPr>
          <w:rFonts w:asciiTheme="majorHAnsi" w:eastAsiaTheme="minorHAnsi" w:hAnsiTheme="majorHAnsi" w:cs="Arial"/>
          <w:b w:val="0"/>
          <w:sz w:val="24"/>
          <w:szCs w:val="24"/>
          <w:lang w:val="en-US"/>
        </w:rPr>
      </w:pPr>
      <w:r w:rsidRPr="003A52CC">
        <w:rPr>
          <w:rFonts w:asciiTheme="majorHAnsi" w:hAnsiTheme="majorHAnsi" w:cs="Arial"/>
          <w:sz w:val="24"/>
          <w:szCs w:val="24"/>
        </w:rPr>
        <w:t>Experience:</w:t>
      </w:r>
      <w:r>
        <w:rPr>
          <w:rFonts w:asciiTheme="majorHAnsi" w:hAnsiTheme="majorHAnsi" w:cs="Arial"/>
          <w:b w:val="0"/>
          <w:sz w:val="24"/>
          <w:szCs w:val="24"/>
        </w:rPr>
        <w:t xml:space="preserve">    </w:t>
      </w:r>
      <w:r w:rsidR="00555A03">
        <w:rPr>
          <w:rFonts w:asciiTheme="majorHAnsi" w:hAnsiTheme="majorHAnsi" w:cs="Arial"/>
          <w:b w:val="0"/>
          <w:sz w:val="24"/>
          <w:szCs w:val="24"/>
        </w:rPr>
        <w:t xml:space="preserve"> </w:t>
      </w:r>
      <w:r w:rsidRPr="003A52CC">
        <w:rPr>
          <w:rFonts w:asciiTheme="majorHAnsi" w:hAnsiTheme="majorHAnsi" w:cs="Arial"/>
          <w:b w:val="0"/>
          <w:sz w:val="24"/>
          <w:szCs w:val="24"/>
        </w:rPr>
        <w:t xml:space="preserve">At least </w:t>
      </w:r>
      <w:r w:rsidR="004E6ED4">
        <w:rPr>
          <w:rFonts w:asciiTheme="majorHAnsi" w:hAnsiTheme="majorHAnsi" w:cs="Arial"/>
          <w:b w:val="0"/>
          <w:sz w:val="24"/>
          <w:szCs w:val="24"/>
        </w:rPr>
        <w:t>one</w:t>
      </w:r>
      <w:r w:rsidR="00555A03">
        <w:rPr>
          <w:rFonts w:asciiTheme="majorHAnsi" w:hAnsiTheme="majorHAnsi" w:cs="Arial"/>
          <w:b w:val="0"/>
          <w:sz w:val="24"/>
          <w:szCs w:val="24"/>
        </w:rPr>
        <w:t xml:space="preserve"> year</w:t>
      </w:r>
      <w:r w:rsidRPr="003A52CC">
        <w:rPr>
          <w:rFonts w:asciiTheme="majorHAnsi" w:hAnsiTheme="majorHAnsi" w:cs="Arial"/>
          <w:b w:val="0"/>
          <w:sz w:val="24"/>
          <w:szCs w:val="24"/>
        </w:rPr>
        <w:t xml:space="preserve"> of progressively responsible experience working in a corrections system is required, including experience in policy and planning or training. At least one year of professional experience providing technical assistance for strengthening corrections systems in a transitional, developmental or post-conflict setting is desirable.</w:t>
      </w:r>
    </w:p>
    <w:p w14:paraId="5FF8BAF2" w14:textId="77777777" w:rsidR="003A52CC" w:rsidRPr="003A52CC" w:rsidRDefault="003A52CC" w:rsidP="003A52CC">
      <w:pPr>
        <w:autoSpaceDE w:val="0"/>
        <w:autoSpaceDN w:val="0"/>
        <w:adjustRightInd w:val="0"/>
        <w:ind w:left="1418" w:right="-144" w:hanging="1418"/>
        <w:jc w:val="both"/>
        <w:rPr>
          <w:rFonts w:asciiTheme="majorHAnsi" w:hAnsiTheme="majorHAnsi" w:cs="Arial"/>
          <w:b w:val="0"/>
          <w:sz w:val="24"/>
          <w:szCs w:val="24"/>
        </w:rPr>
      </w:pPr>
      <w:r w:rsidRPr="003A52CC">
        <w:rPr>
          <w:rFonts w:asciiTheme="majorHAnsi" w:hAnsiTheme="majorHAnsi" w:cs="Arial"/>
          <w:b w:val="0"/>
          <w:sz w:val="24"/>
          <w:szCs w:val="24"/>
        </w:rPr>
        <w:tab/>
      </w:r>
    </w:p>
    <w:p w14:paraId="6428CC13" w14:textId="77777777" w:rsidR="003A52CC" w:rsidRPr="003A52CC" w:rsidRDefault="003A52CC" w:rsidP="003A52CC">
      <w:pPr>
        <w:autoSpaceDE w:val="0"/>
        <w:autoSpaceDN w:val="0"/>
        <w:adjustRightInd w:val="0"/>
        <w:ind w:left="1418" w:hanging="1418"/>
        <w:jc w:val="both"/>
        <w:rPr>
          <w:rFonts w:asciiTheme="majorHAnsi" w:eastAsiaTheme="minorHAnsi" w:hAnsiTheme="majorHAnsi" w:cs="Arial"/>
          <w:b w:val="0"/>
          <w:sz w:val="24"/>
          <w:szCs w:val="24"/>
          <w:lang w:val="en-US"/>
        </w:rPr>
      </w:pPr>
      <w:r w:rsidRPr="003A52CC">
        <w:rPr>
          <w:rFonts w:asciiTheme="majorHAnsi" w:hAnsiTheme="majorHAnsi" w:cs="Arial"/>
          <w:sz w:val="24"/>
          <w:szCs w:val="24"/>
        </w:rPr>
        <w:t>Language</w:t>
      </w:r>
      <w:r w:rsidRPr="003A52CC">
        <w:rPr>
          <w:rFonts w:asciiTheme="majorHAnsi" w:hAnsiTheme="majorHAnsi" w:cs="Arial"/>
          <w:b w:val="0"/>
          <w:sz w:val="24"/>
          <w:szCs w:val="24"/>
        </w:rPr>
        <w:t>:</w:t>
      </w:r>
      <w:r w:rsidRPr="003A52CC">
        <w:rPr>
          <w:rFonts w:asciiTheme="majorHAnsi" w:hAnsiTheme="majorHAnsi" w:cs="Arial"/>
          <w:b w:val="0"/>
          <w:bCs w:val="0"/>
          <w:color w:val="000000"/>
          <w:sz w:val="24"/>
          <w:szCs w:val="24"/>
        </w:rPr>
        <w:t xml:space="preserve"> </w:t>
      </w:r>
      <w:r w:rsidRPr="003A52CC">
        <w:rPr>
          <w:rFonts w:asciiTheme="majorHAnsi" w:hAnsiTheme="majorHAnsi" w:cs="Arial"/>
          <w:b w:val="0"/>
          <w:bCs w:val="0"/>
          <w:color w:val="000000"/>
          <w:sz w:val="24"/>
          <w:szCs w:val="24"/>
        </w:rPr>
        <w:tab/>
      </w:r>
      <w:r w:rsidRPr="003A52CC">
        <w:rPr>
          <w:rFonts w:asciiTheme="majorHAnsi" w:hAnsiTheme="majorHAnsi" w:cs="Arial"/>
          <w:b w:val="0"/>
          <w:sz w:val="24"/>
          <w:szCs w:val="24"/>
        </w:rPr>
        <w:t xml:space="preserve">English and French are the working languages of the United Nations. Fluency in English and Somali (oral and written) is required. Knowledge of the other is desirable. </w:t>
      </w:r>
    </w:p>
    <w:p w14:paraId="14FEA332" w14:textId="5A700D8A" w:rsidR="007D0599" w:rsidRPr="007D0599" w:rsidRDefault="007D0599" w:rsidP="007D0599">
      <w:pPr>
        <w:ind w:left="1440" w:hanging="1440"/>
        <w:jc w:val="both"/>
        <w:rPr>
          <w:rFonts w:asciiTheme="majorHAnsi" w:hAnsiTheme="majorHAnsi" w:cs="Arial"/>
          <w:b w:val="0"/>
          <w:iCs/>
          <w:color w:val="000000"/>
          <w:sz w:val="22"/>
          <w:szCs w:val="22"/>
        </w:rPr>
      </w:pPr>
      <w:r w:rsidRPr="007D0599">
        <w:rPr>
          <w:rFonts w:asciiTheme="majorHAnsi" w:hAnsiTheme="majorHAnsi" w:cs="Arial"/>
          <w:b w:val="0"/>
          <w:sz w:val="22"/>
          <w:szCs w:val="22"/>
        </w:rPr>
        <w:tab/>
      </w:r>
      <w:r w:rsidRPr="007D0599">
        <w:rPr>
          <w:rFonts w:asciiTheme="majorHAnsi" w:hAnsiTheme="majorHAnsi" w:cs="Arial"/>
          <w:b w:val="0"/>
          <w:iCs/>
          <w:color w:val="000000"/>
          <w:sz w:val="22"/>
          <w:szCs w:val="22"/>
        </w:rPr>
        <w:t xml:space="preserve"> </w:t>
      </w:r>
    </w:p>
    <w:p w14:paraId="605A9B46" w14:textId="77777777" w:rsidR="00CD77AA" w:rsidRPr="007D0599" w:rsidRDefault="00CD77AA" w:rsidP="00CD77AA">
      <w:pPr>
        <w:ind w:left="1440" w:hanging="1440"/>
        <w:jc w:val="both"/>
        <w:rPr>
          <w:rFonts w:asciiTheme="majorHAnsi" w:hAnsiTheme="majorHAnsi"/>
          <w:sz w:val="22"/>
          <w:szCs w:val="22"/>
        </w:rPr>
      </w:pPr>
      <w:r w:rsidRPr="007D0599">
        <w:rPr>
          <w:rFonts w:asciiTheme="majorHAnsi" w:hAnsiTheme="majorHAnsi"/>
          <w:sz w:val="22"/>
          <w:szCs w:val="22"/>
        </w:rPr>
        <w:t>Assessment</w:t>
      </w:r>
    </w:p>
    <w:p w14:paraId="0F03C657" w14:textId="77777777" w:rsidR="00CD77AA" w:rsidRPr="007D0599" w:rsidRDefault="00CD77AA" w:rsidP="00CD77AA">
      <w:pPr>
        <w:ind w:left="1440" w:hanging="1440"/>
        <w:jc w:val="both"/>
        <w:rPr>
          <w:rFonts w:asciiTheme="majorHAnsi" w:hAnsiTheme="majorHAnsi" w:cs="Calibri"/>
          <w:b w:val="0"/>
          <w:bCs w:val="0"/>
          <w:sz w:val="22"/>
          <w:szCs w:val="22"/>
          <w:lang w:val="en-US"/>
        </w:rPr>
      </w:pPr>
      <w:r w:rsidRPr="007D0599">
        <w:rPr>
          <w:rFonts w:asciiTheme="majorHAnsi" w:hAnsiTheme="majorHAnsi"/>
          <w:sz w:val="22"/>
          <w:szCs w:val="22"/>
        </w:rPr>
        <w:t>Method:</w:t>
      </w:r>
      <w:r w:rsidRPr="007D0599">
        <w:rPr>
          <w:rFonts w:asciiTheme="majorHAnsi" w:hAnsiTheme="majorHAnsi"/>
          <w:sz w:val="22"/>
          <w:szCs w:val="22"/>
        </w:rPr>
        <w:tab/>
      </w:r>
      <w:r w:rsidRPr="007D0599">
        <w:rPr>
          <w:rFonts w:asciiTheme="majorHAnsi" w:hAnsiTheme="majorHAnsi"/>
          <w:b w:val="0"/>
          <w:sz w:val="22"/>
          <w:szCs w:val="22"/>
        </w:rPr>
        <w:t>Evaluation of qualified candidates for this position may include a substantive assessment which will be followed by a competency-based interview.</w:t>
      </w:r>
    </w:p>
    <w:tbl>
      <w:tblPr>
        <w:tblW w:w="8807" w:type="dxa"/>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D77AA" w:rsidRPr="007D0599" w14:paraId="15A71342" w14:textId="77777777" w:rsidTr="007D0599">
        <w:trPr>
          <w:tblCellSpacing w:w="0" w:type="dxa"/>
          <w:jc w:val="center"/>
        </w:trPr>
        <w:tc>
          <w:tcPr>
            <w:tcW w:w="0" w:type="auto"/>
            <w:shd w:val="clear" w:color="auto" w:fill="FFFFFF"/>
          </w:tcPr>
          <w:p w14:paraId="1EDCBF64" w14:textId="77777777" w:rsidR="00CD77AA" w:rsidRPr="007D0599" w:rsidRDefault="00CD77AA" w:rsidP="007D0599">
            <w:pPr>
              <w:jc w:val="both"/>
              <w:rPr>
                <w:rFonts w:asciiTheme="majorHAnsi" w:hAnsiTheme="majorHAnsi" w:cs="Calibri"/>
                <w:b w:val="0"/>
                <w:color w:val="000000"/>
                <w:sz w:val="22"/>
                <w:szCs w:val="22"/>
                <w:lang w:val="en-US"/>
              </w:rPr>
            </w:pPr>
          </w:p>
        </w:tc>
      </w:tr>
    </w:tbl>
    <w:p w14:paraId="459A79BB" w14:textId="77777777" w:rsidR="00CD77AA" w:rsidRPr="007D0599" w:rsidRDefault="00CD77AA" w:rsidP="00CD77AA">
      <w:pPr>
        <w:shd w:val="clear" w:color="auto" w:fill="FFFFFF"/>
        <w:jc w:val="both"/>
        <w:rPr>
          <w:rFonts w:asciiTheme="majorHAnsi" w:hAnsiTheme="majorHAnsi" w:cs="Calibri"/>
          <w:b w:val="0"/>
          <w:bCs w:val="0"/>
          <w:color w:val="000000"/>
          <w:sz w:val="22"/>
          <w:szCs w:val="22"/>
        </w:rPr>
      </w:pPr>
      <w:r w:rsidRPr="007D0599">
        <w:rPr>
          <w:rFonts w:asciiTheme="majorHAnsi" w:hAnsiTheme="majorHAnsi" w:cs="Calibri"/>
          <w:bCs w:val="0"/>
          <w:color w:val="000000"/>
          <w:sz w:val="22"/>
          <w:szCs w:val="22"/>
        </w:rPr>
        <w:t>Additional Information</w:t>
      </w:r>
      <w:r w:rsidRPr="007D0599">
        <w:rPr>
          <w:rFonts w:asciiTheme="majorHAnsi" w:hAnsiTheme="majorHAnsi" w:cs="Calibri"/>
          <w:b w:val="0"/>
          <w:bCs w:val="0"/>
          <w:color w:val="000000"/>
          <w:sz w:val="22"/>
          <w:szCs w:val="22"/>
        </w:rPr>
        <w:t xml:space="preserve">: </w:t>
      </w:r>
    </w:p>
    <w:p w14:paraId="523CE1F6" w14:textId="186E5C0E" w:rsidR="00CD77AA" w:rsidRPr="007D0599" w:rsidRDefault="00CD77AA" w:rsidP="00CD77AA">
      <w:pPr>
        <w:shd w:val="clear" w:color="auto" w:fill="FFFFFF"/>
        <w:jc w:val="both"/>
        <w:rPr>
          <w:rFonts w:asciiTheme="majorHAnsi" w:hAnsiTheme="majorHAnsi"/>
          <w:b w:val="0"/>
          <w:bCs w:val="0"/>
          <w:color w:val="000000"/>
          <w:sz w:val="22"/>
          <w:szCs w:val="22"/>
          <w:lang w:val="en-US"/>
        </w:rPr>
      </w:pPr>
      <w:r w:rsidRPr="007D0599">
        <w:rPr>
          <w:rFonts w:asciiTheme="majorHAnsi" w:hAnsiTheme="majorHAnsi"/>
          <w:b w:val="0"/>
          <w:color w:val="000000"/>
          <w:sz w:val="22"/>
          <w:szCs w:val="22"/>
        </w:rPr>
        <w:lastRenderedPageBreak/>
        <w:t>Candidates who are not selected, but whose performance in the interview process nevertheless demonstrated them to be suitable for a similar function may be kept on a roster for up to seven years. Candidates placed on the roster may be considered for selection against future vacancies for the same function and level.</w:t>
      </w:r>
    </w:p>
    <w:p w14:paraId="04B56AD8" w14:textId="77777777" w:rsidR="00CD77AA" w:rsidRPr="007D0599" w:rsidRDefault="00CD77AA" w:rsidP="00CD77AA">
      <w:pPr>
        <w:jc w:val="both"/>
        <w:rPr>
          <w:rFonts w:asciiTheme="majorHAnsi" w:hAnsiTheme="majorHAnsi" w:cs="Calibri"/>
          <w:noProof/>
          <w:sz w:val="22"/>
          <w:szCs w:val="22"/>
          <w:lang w:val="en-US"/>
        </w:rPr>
      </w:pPr>
    </w:p>
    <w:p w14:paraId="3ED09718" w14:textId="77777777" w:rsidR="00CD77AA" w:rsidRPr="007D0599" w:rsidRDefault="00CD77AA" w:rsidP="00CD77AA">
      <w:pPr>
        <w:jc w:val="both"/>
        <w:rPr>
          <w:rFonts w:asciiTheme="majorHAnsi" w:hAnsiTheme="majorHAnsi" w:cs="Calibri"/>
          <w:noProof/>
          <w:sz w:val="22"/>
          <w:szCs w:val="22"/>
          <w:lang w:val="en-US"/>
        </w:rPr>
      </w:pPr>
      <w:r w:rsidRPr="007D0599">
        <w:rPr>
          <w:rFonts w:asciiTheme="majorHAnsi" w:hAnsiTheme="majorHAnsi" w:cs="Calibri"/>
          <w:noProof/>
          <w:sz w:val="22"/>
          <w:szCs w:val="22"/>
          <w:lang w:val="en-US"/>
        </w:rPr>
        <w:t xml:space="preserve">How to Apply: </w:t>
      </w:r>
    </w:p>
    <w:p w14:paraId="63413727" w14:textId="69827E62" w:rsidR="00CD77AA" w:rsidRDefault="00CD77AA" w:rsidP="00CD77AA">
      <w:pPr>
        <w:jc w:val="both"/>
        <w:rPr>
          <w:rFonts w:asciiTheme="majorHAnsi" w:hAnsiTheme="majorHAnsi" w:cs="Calibri"/>
          <w:noProof/>
          <w:sz w:val="22"/>
          <w:szCs w:val="22"/>
          <w:lang w:val="en-US"/>
        </w:rPr>
      </w:pPr>
      <w:r w:rsidRPr="007D0599">
        <w:rPr>
          <w:rFonts w:asciiTheme="majorHAnsi" w:hAnsiTheme="majorHAnsi" w:cs="Calibri"/>
          <w:b w:val="0"/>
          <w:noProof/>
          <w:sz w:val="22"/>
          <w:szCs w:val="22"/>
          <w:lang w:val="en-US"/>
        </w:rPr>
        <w:t xml:space="preserve">Qualified candidates may submit their applications including their United Nations Personal History form (P.11) to the address mentioned below on or before the deadline.  The P.11 is on the </w:t>
      </w:r>
      <w:hyperlink r:id="rId6" w:history="1">
        <w:r w:rsidRPr="007D0599">
          <w:rPr>
            <w:rStyle w:val="Hyperlink"/>
            <w:rFonts w:asciiTheme="majorHAnsi" w:hAnsiTheme="majorHAnsi" w:cs="Tahoma"/>
            <w:color w:val="000000"/>
            <w:sz w:val="22"/>
            <w:szCs w:val="22"/>
          </w:rPr>
          <w:t>https://unsos.unmissions.org/jobs</w:t>
        </w:r>
      </w:hyperlink>
      <w:r w:rsidRPr="007D0599">
        <w:rPr>
          <w:rFonts w:asciiTheme="majorHAnsi" w:hAnsiTheme="majorHAnsi" w:cs="Calibri"/>
          <w:color w:val="000000"/>
          <w:sz w:val="22"/>
          <w:szCs w:val="22"/>
        </w:rPr>
        <w:t>.</w:t>
      </w:r>
      <w:r w:rsidRPr="007D0599">
        <w:rPr>
          <w:rFonts w:asciiTheme="majorHAnsi" w:hAnsiTheme="majorHAnsi" w:cs="Calibri"/>
          <w:noProof/>
          <w:sz w:val="22"/>
          <w:szCs w:val="22"/>
          <w:lang w:val="en-US"/>
        </w:rPr>
        <w:t xml:space="preserve"> </w:t>
      </w:r>
      <w:r w:rsidRPr="007D0599">
        <w:rPr>
          <w:rFonts w:asciiTheme="majorHAnsi" w:hAnsiTheme="majorHAnsi" w:cs="Calibri"/>
          <w:b w:val="0"/>
          <w:noProof/>
          <w:sz w:val="22"/>
          <w:szCs w:val="22"/>
          <w:lang w:val="en-US"/>
        </w:rPr>
        <w:t xml:space="preserve">Applications submitted after the deadline </w:t>
      </w:r>
      <w:r w:rsidR="007647BB">
        <w:rPr>
          <w:rFonts w:asciiTheme="majorHAnsi" w:hAnsiTheme="majorHAnsi" w:cs="Calibri"/>
          <w:noProof/>
          <w:color w:val="000000"/>
          <w:sz w:val="22"/>
          <w:szCs w:val="22"/>
          <w:lang w:val="en-US"/>
        </w:rPr>
        <w:t>07 March 2019</w:t>
      </w:r>
      <w:r w:rsidRPr="007D0599">
        <w:rPr>
          <w:rFonts w:asciiTheme="majorHAnsi" w:hAnsiTheme="majorHAnsi" w:cs="Calibri"/>
          <w:noProof/>
          <w:color w:val="000000"/>
          <w:sz w:val="22"/>
          <w:szCs w:val="22"/>
          <w:lang w:val="en-US"/>
        </w:rPr>
        <w:t xml:space="preserve"> </w:t>
      </w:r>
      <w:r w:rsidRPr="007D0599">
        <w:rPr>
          <w:rFonts w:asciiTheme="majorHAnsi" w:hAnsiTheme="majorHAnsi" w:cs="Calibri"/>
          <w:b w:val="0"/>
          <w:noProof/>
          <w:sz w:val="22"/>
          <w:szCs w:val="22"/>
          <w:lang w:val="en-US"/>
        </w:rPr>
        <w:t xml:space="preserve">will not be accepted. </w:t>
      </w:r>
      <w:r w:rsidRPr="007D0599">
        <w:rPr>
          <w:rFonts w:asciiTheme="majorHAnsi" w:hAnsiTheme="majorHAnsi" w:cs="Calibri"/>
          <w:noProof/>
          <w:sz w:val="22"/>
          <w:szCs w:val="22"/>
          <w:lang w:val="en-US"/>
        </w:rPr>
        <w:t>Curriculum Vitaes (CVs) will not be accepted.</w:t>
      </w:r>
    </w:p>
    <w:p w14:paraId="695B30BC" w14:textId="77777777" w:rsidR="004E6ED4" w:rsidRPr="007D0599" w:rsidRDefault="004E6ED4" w:rsidP="00CD77AA">
      <w:pPr>
        <w:jc w:val="both"/>
        <w:rPr>
          <w:rFonts w:asciiTheme="majorHAnsi" w:hAnsiTheme="majorHAnsi" w:cs="Calibri"/>
          <w:b w:val="0"/>
          <w:noProof/>
          <w:sz w:val="22"/>
          <w:szCs w:val="22"/>
          <w:lang w:val="en-US"/>
        </w:rPr>
      </w:pPr>
    </w:p>
    <w:p w14:paraId="57EDBF4A" w14:textId="44A87520" w:rsidR="00CD77AA" w:rsidRDefault="00CD77AA" w:rsidP="00CD77AA">
      <w:pPr>
        <w:jc w:val="center"/>
        <w:rPr>
          <w:rFonts w:asciiTheme="majorHAnsi" w:hAnsiTheme="majorHAnsi" w:cs="Calibri"/>
          <w:noProof/>
          <w:sz w:val="22"/>
          <w:szCs w:val="22"/>
          <w:lang w:val="en-US"/>
        </w:rPr>
      </w:pPr>
      <w:r w:rsidRPr="007D0599">
        <w:rPr>
          <w:rFonts w:asciiTheme="majorHAnsi" w:hAnsiTheme="majorHAnsi" w:cs="Calibri"/>
          <w:noProof/>
          <w:sz w:val="22"/>
          <w:szCs w:val="22"/>
          <w:lang w:val="en-US"/>
        </w:rPr>
        <w:t xml:space="preserve">Email: </w:t>
      </w:r>
      <w:hyperlink r:id="rId7" w:history="1">
        <w:r w:rsidR="004E6ED4" w:rsidRPr="006D33EB">
          <w:rPr>
            <w:rStyle w:val="Hyperlink"/>
            <w:rFonts w:asciiTheme="majorHAnsi" w:hAnsiTheme="majorHAnsi" w:cs="Calibri"/>
            <w:noProof/>
            <w:sz w:val="22"/>
            <w:szCs w:val="22"/>
            <w:lang w:val="en-US"/>
          </w:rPr>
          <w:t>recruitment-unsoa@un.org</w:t>
        </w:r>
      </w:hyperlink>
    </w:p>
    <w:p w14:paraId="4AEF6896" w14:textId="77777777" w:rsidR="004E6ED4" w:rsidRPr="007D0599" w:rsidRDefault="004E6ED4" w:rsidP="00CD77AA">
      <w:pPr>
        <w:jc w:val="center"/>
        <w:rPr>
          <w:rFonts w:asciiTheme="majorHAnsi" w:hAnsiTheme="majorHAnsi" w:cs="Calibri"/>
          <w:noProof/>
          <w:sz w:val="22"/>
          <w:szCs w:val="22"/>
          <w:lang w:val="en-US"/>
        </w:rPr>
      </w:pPr>
    </w:p>
    <w:p w14:paraId="56D057D8" w14:textId="662EA27B" w:rsidR="00CD77AA" w:rsidRDefault="00CD77AA" w:rsidP="00CD77AA">
      <w:pPr>
        <w:jc w:val="both"/>
        <w:rPr>
          <w:rFonts w:asciiTheme="majorHAnsi" w:hAnsiTheme="majorHAnsi" w:cs="Calibri"/>
          <w:noProof/>
          <w:sz w:val="22"/>
          <w:szCs w:val="22"/>
          <w:lang w:val="en-US"/>
        </w:rPr>
      </w:pPr>
      <w:r w:rsidRPr="007D0599">
        <w:rPr>
          <w:rFonts w:asciiTheme="majorHAnsi" w:hAnsiTheme="majorHAnsi" w:cs="Calibri"/>
          <w:noProof/>
          <w:sz w:val="22"/>
          <w:szCs w:val="22"/>
          <w:lang w:val="en-US"/>
        </w:rPr>
        <w:t>Please quote, Vacancy Announcement Number and Functional Title in the subject of the e-mail</w:t>
      </w:r>
    </w:p>
    <w:p w14:paraId="261C45D1" w14:textId="77777777" w:rsidR="004E6ED4" w:rsidRPr="007D0599" w:rsidRDefault="004E6ED4" w:rsidP="00CD77AA">
      <w:pPr>
        <w:jc w:val="both"/>
        <w:rPr>
          <w:rFonts w:asciiTheme="majorHAnsi" w:hAnsiTheme="majorHAnsi" w:cs="Calibri"/>
          <w:noProof/>
          <w:sz w:val="22"/>
          <w:szCs w:val="22"/>
          <w:lang w:val="en-US"/>
        </w:rPr>
      </w:pPr>
    </w:p>
    <w:p w14:paraId="2325B853" w14:textId="77777777" w:rsidR="004E6ED4" w:rsidRDefault="00CD77AA" w:rsidP="00CD77AA">
      <w:pPr>
        <w:jc w:val="both"/>
        <w:rPr>
          <w:rFonts w:asciiTheme="majorHAnsi" w:hAnsiTheme="majorHAnsi" w:cs="Calibri"/>
          <w:noProof/>
          <w:sz w:val="22"/>
          <w:szCs w:val="22"/>
          <w:lang w:val="en-US"/>
        </w:rPr>
      </w:pPr>
      <w:r w:rsidRPr="007D0599">
        <w:rPr>
          <w:rFonts w:asciiTheme="majorHAnsi" w:hAnsiTheme="majorHAnsi" w:cs="Calibri"/>
          <w:noProof/>
          <w:sz w:val="22"/>
          <w:szCs w:val="22"/>
          <w:lang w:val="en-US"/>
        </w:rPr>
        <w:t xml:space="preserve">Kindly attach a copy of P11, Degree Certificate, Passport and or National Identification Card. </w:t>
      </w:r>
    </w:p>
    <w:p w14:paraId="11C6CAC5" w14:textId="0DA23707" w:rsidR="00CD77AA" w:rsidRDefault="00CD77AA" w:rsidP="00CD77AA">
      <w:pPr>
        <w:jc w:val="both"/>
        <w:rPr>
          <w:rFonts w:asciiTheme="majorHAnsi" w:hAnsiTheme="majorHAnsi" w:cs="Calibri"/>
          <w:noProof/>
          <w:sz w:val="22"/>
          <w:szCs w:val="22"/>
          <w:lang w:val="en-US"/>
        </w:rPr>
      </w:pPr>
      <w:r w:rsidRPr="007D0599">
        <w:rPr>
          <w:rFonts w:asciiTheme="majorHAnsi" w:hAnsiTheme="majorHAnsi" w:cs="Calibri"/>
          <w:noProof/>
          <w:sz w:val="22"/>
          <w:szCs w:val="22"/>
          <w:lang w:val="en-US"/>
        </w:rPr>
        <w:t>Copy of Valid Driving License  Please note Criminal Investigation Department (CID) and National Intelligence and Security Agency (NISA) certificates are required at a later stage of the recruitment process.</w:t>
      </w:r>
    </w:p>
    <w:p w14:paraId="40B47664" w14:textId="77777777" w:rsidR="004E6ED4" w:rsidRPr="007D0599" w:rsidRDefault="004E6ED4" w:rsidP="00CD77AA">
      <w:pPr>
        <w:jc w:val="both"/>
        <w:rPr>
          <w:rFonts w:asciiTheme="majorHAnsi" w:hAnsiTheme="majorHAnsi" w:cs="Calibri"/>
          <w:noProof/>
          <w:sz w:val="22"/>
          <w:szCs w:val="22"/>
          <w:lang w:val="en-US"/>
        </w:rPr>
      </w:pPr>
    </w:p>
    <w:p w14:paraId="125D9E1E" w14:textId="77777777" w:rsidR="00CD77AA" w:rsidRPr="007D0599" w:rsidRDefault="00CD77AA" w:rsidP="00CD77AA">
      <w:pPr>
        <w:jc w:val="both"/>
        <w:rPr>
          <w:rFonts w:asciiTheme="majorHAnsi" w:hAnsiTheme="majorHAnsi" w:cs="Calibri"/>
          <w:b w:val="0"/>
          <w:noProof/>
          <w:sz w:val="22"/>
          <w:szCs w:val="22"/>
          <w:lang w:val="en-US"/>
        </w:rPr>
      </w:pPr>
      <w:r w:rsidRPr="007D0599">
        <w:rPr>
          <w:rFonts w:asciiTheme="majorHAnsi" w:hAnsiTheme="majorHAnsi" w:cs="Calibri"/>
          <w:b w:val="0"/>
          <w:noProof/>
          <w:sz w:val="22"/>
          <w:szCs w:val="22"/>
          <w:lang w:val="en-US"/>
        </w:rPr>
        <w:t xml:space="preserve">The United Nations shall place no restrictions on the eligibility of men and women to participate in any capacity and under conditions of equality in its principal and subsidiary organs. </w:t>
      </w:r>
    </w:p>
    <w:p w14:paraId="2C87A15E" w14:textId="77777777" w:rsidR="00CD77AA" w:rsidRPr="007D0599" w:rsidRDefault="00CD77AA" w:rsidP="00CD77AA">
      <w:pPr>
        <w:jc w:val="both"/>
        <w:rPr>
          <w:rFonts w:asciiTheme="majorHAnsi" w:hAnsiTheme="majorHAnsi" w:cs="Calibri"/>
          <w:b w:val="0"/>
          <w:noProof/>
          <w:sz w:val="22"/>
          <w:szCs w:val="22"/>
          <w:lang w:val="en-US"/>
        </w:rPr>
      </w:pPr>
    </w:p>
    <w:p w14:paraId="6A465D07" w14:textId="77777777" w:rsidR="00CD77AA" w:rsidRPr="007D0599" w:rsidRDefault="00CD77AA" w:rsidP="00CD77AA">
      <w:pPr>
        <w:jc w:val="both"/>
        <w:rPr>
          <w:rFonts w:asciiTheme="majorHAnsi" w:hAnsiTheme="majorHAnsi" w:cs="Calibri"/>
          <w:noProof/>
          <w:sz w:val="22"/>
          <w:szCs w:val="22"/>
          <w:lang w:val="en-US"/>
        </w:rPr>
      </w:pPr>
      <w:r w:rsidRPr="007D0599">
        <w:rPr>
          <w:rFonts w:asciiTheme="majorHAnsi" w:hAnsiTheme="majorHAnsi" w:cs="Calibri"/>
          <w:noProof/>
          <w:sz w:val="22"/>
          <w:szCs w:val="22"/>
          <w:lang w:val="en-US"/>
        </w:rPr>
        <w:t>THE UNITED NATIONS DOES NOT CHARGE A FEE AT ANY STAGE OF THE RECRUITMENT PROCESS (APPLICATION, INTERVIEW MEETING, PROCESSING, OR TRAINING).</w:t>
      </w:r>
    </w:p>
    <w:p w14:paraId="36DC932B" w14:textId="77777777" w:rsidR="007D0599" w:rsidRPr="007D0599" w:rsidRDefault="007D0599" w:rsidP="00CD77AA">
      <w:pPr>
        <w:rPr>
          <w:rFonts w:asciiTheme="majorHAnsi" w:hAnsiTheme="majorHAnsi" w:cs="Arial"/>
          <w:sz w:val="22"/>
          <w:szCs w:val="22"/>
        </w:rPr>
      </w:pPr>
    </w:p>
    <w:sectPr w:rsidR="007D0599" w:rsidRPr="007D0599" w:rsidSect="007D0599">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ymbolMT">
    <w:altName w:val="Arial Unicode MS"/>
    <w:panose1 w:val="00000000000000000000"/>
    <w:charset w:val="00"/>
    <w:family w:val="auto"/>
    <w:notTrueType/>
    <w:pitch w:val="default"/>
    <w:sig w:usb0="00000083" w:usb1="08080000" w:usb2="00000010" w:usb3="00000000" w:csb0="00100009"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EAE"/>
    <w:multiLevelType w:val="hybridMultilevel"/>
    <w:tmpl w:val="B586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E1B2D"/>
    <w:multiLevelType w:val="hybridMultilevel"/>
    <w:tmpl w:val="FD3C9BE4"/>
    <w:lvl w:ilvl="0" w:tplc="04090001">
      <w:start w:val="1"/>
      <w:numFmt w:val="bullet"/>
      <w:lvlText w:val=""/>
      <w:lvlJc w:val="left"/>
      <w:pPr>
        <w:ind w:left="360" w:hanging="360"/>
      </w:pPr>
      <w:rPr>
        <w:rFonts w:ascii="Symbol" w:hAnsi="Symbol" w:hint="default"/>
      </w:rPr>
    </w:lvl>
    <w:lvl w:ilvl="1" w:tplc="FD6A968C">
      <w:numFmt w:val="bullet"/>
      <w:lvlText w:val="•"/>
      <w:lvlJc w:val="left"/>
      <w:pPr>
        <w:ind w:left="1080" w:hanging="360"/>
      </w:pPr>
      <w:rPr>
        <w:rFonts w:ascii="Calibri Light" w:eastAsia="SymbolMT" w:hAnsi="Calibri Light"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151DA7"/>
    <w:multiLevelType w:val="hybridMultilevel"/>
    <w:tmpl w:val="71FA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4952EA"/>
    <w:multiLevelType w:val="hybridMultilevel"/>
    <w:tmpl w:val="6982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A7ADA"/>
    <w:multiLevelType w:val="hybridMultilevel"/>
    <w:tmpl w:val="89AE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411FAE"/>
    <w:multiLevelType w:val="hybridMultilevel"/>
    <w:tmpl w:val="34B0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7"/>
    <w:rsid w:val="0000011B"/>
    <w:rsid w:val="00004999"/>
    <w:rsid w:val="000801B7"/>
    <w:rsid w:val="000C2328"/>
    <w:rsid w:val="0012033C"/>
    <w:rsid w:val="00196A0F"/>
    <w:rsid w:val="002228CF"/>
    <w:rsid w:val="003A52CC"/>
    <w:rsid w:val="003D52AE"/>
    <w:rsid w:val="004B2C55"/>
    <w:rsid w:val="004C7FBA"/>
    <w:rsid w:val="004E6ED4"/>
    <w:rsid w:val="004F5AD6"/>
    <w:rsid w:val="005442D9"/>
    <w:rsid w:val="00555A03"/>
    <w:rsid w:val="00564845"/>
    <w:rsid w:val="005947C3"/>
    <w:rsid w:val="005E44C6"/>
    <w:rsid w:val="006A699A"/>
    <w:rsid w:val="006D349F"/>
    <w:rsid w:val="00715606"/>
    <w:rsid w:val="007343A3"/>
    <w:rsid w:val="00751614"/>
    <w:rsid w:val="007647BB"/>
    <w:rsid w:val="007762C7"/>
    <w:rsid w:val="007A6D8D"/>
    <w:rsid w:val="007C6B1B"/>
    <w:rsid w:val="007D0599"/>
    <w:rsid w:val="007F0FAB"/>
    <w:rsid w:val="0081328A"/>
    <w:rsid w:val="00856A63"/>
    <w:rsid w:val="008B377C"/>
    <w:rsid w:val="00927249"/>
    <w:rsid w:val="00A32A96"/>
    <w:rsid w:val="00A60D21"/>
    <w:rsid w:val="00AA7CC8"/>
    <w:rsid w:val="00B1313E"/>
    <w:rsid w:val="00B321E4"/>
    <w:rsid w:val="00B921B5"/>
    <w:rsid w:val="00CD77AA"/>
    <w:rsid w:val="00D01276"/>
    <w:rsid w:val="00DA3524"/>
    <w:rsid w:val="00E95BE3"/>
    <w:rsid w:val="00EE60EC"/>
    <w:rsid w:val="00F7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698F"/>
  <w15:chartTrackingRefBased/>
  <w15:docId w15:val="{492A31F3-05E6-4B8A-994A-2A237EBC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328"/>
    <w:pPr>
      <w:spacing w:after="0" w:line="240" w:lineRule="auto"/>
    </w:pPr>
    <w:rPr>
      <w:rFonts w:ascii="Times New Roman" w:eastAsia="Times New Roman" w:hAnsi="Times New Roman" w:cs="Times New Roman"/>
      <w:b/>
      <w:bCs/>
      <w:sz w:val="46"/>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28"/>
    <w:pPr>
      <w:spacing w:after="200" w:line="276" w:lineRule="auto"/>
      <w:ind w:left="720"/>
      <w:contextualSpacing/>
    </w:pPr>
    <w:rPr>
      <w:rFonts w:ascii="Calibri" w:eastAsia="Calibri" w:hAnsi="Calibri" w:cs="Arial"/>
      <w:b w:val="0"/>
      <w:bCs w:val="0"/>
      <w:sz w:val="22"/>
      <w:szCs w:val="22"/>
      <w:lang w:val="en-US"/>
    </w:rPr>
  </w:style>
  <w:style w:type="character" w:styleId="Hyperlink">
    <w:name w:val="Hyperlink"/>
    <w:rsid w:val="000C2328"/>
    <w:rPr>
      <w:color w:val="0000FF"/>
      <w:u w:val="single"/>
    </w:rPr>
  </w:style>
  <w:style w:type="character" w:styleId="CommentReference">
    <w:name w:val="annotation reference"/>
    <w:basedOn w:val="DefaultParagraphFont"/>
    <w:uiPriority w:val="99"/>
    <w:semiHidden/>
    <w:unhideWhenUsed/>
    <w:rsid w:val="00A32A96"/>
    <w:rPr>
      <w:sz w:val="16"/>
      <w:szCs w:val="16"/>
    </w:rPr>
  </w:style>
  <w:style w:type="paragraph" w:styleId="CommentText">
    <w:name w:val="annotation text"/>
    <w:basedOn w:val="Normal"/>
    <w:link w:val="CommentTextChar"/>
    <w:uiPriority w:val="99"/>
    <w:semiHidden/>
    <w:unhideWhenUsed/>
    <w:rsid w:val="00A32A96"/>
    <w:rPr>
      <w:sz w:val="20"/>
      <w:szCs w:val="20"/>
    </w:rPr>
  </w:style>
  <w:style w:type="character" w:customStyle="1" w:styleId="CommentTextChar">
    <w:name w:val="Comment Text Char"/>
    <w:basedOn w:val="DefaultParagraphFont"/>
    <w:link w:val="CommentText"/>
    <w:uiPriority w:val="99"/>
    <w:semiHidden/>
    <w:rsid w:val="00A32A96"/>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32A96"/>
  </w:style>
  <w:style w:type="character" w:customStyle="1" w:styleId="CommentSubjectChar">
    <w:name w:val="Comment Subject Char"/>
    <w:basedOn w:val="CommentTextChar"/>
    <w:link w:val="CommentSubject"/>
    <w:uiPriority w:val="99"/>
    <w:semiHidden/>
    <w:rsid w:val="00A32A9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32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96"/>
    <w:rPr>
      <w:rFonts w:ascii="Segoe UI" w:eastAsia="Times New Roman" w:hAnsi="Segoe UI" w:cs="Segoe UI"/>
      <w:b/>
      <w:bCs/>
      <w:sz w:val="18"/>
      <w:szCs w:val="18"/>
      <w:lang w:val="en-GB"/>
    </w:rPr>
  </w:style>
  <w:style w:type="character" w:styleId="UnresolvedMention">
    <w:name w:val="Unresolved Mention"/>
    <w:basedOn w:val="DefaultParagraphFont"/>
    <w:uiPriority w:val="99"/>
    <w:semiHidden/>
    <w:unhideWhenUsed/>
    <w:rsid w:val="004E6ED4"/>
    <w:rPr>
      <w:color w:val="808080"/>
      <w:shd w:val="clear" w:color="auto" w:fill="E6E6E6"/>
    </w:rPr>
  </w:style>
  <w:style w:type="paragraph" w:customStyle="1" w:styleId="Default">
    <w:name w:val="Default"/>
    <w:rsid w:val="009272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71480">
      <w:bodyDiv w:val="1"/>
      <w:marLeft w:val="0"/>
      <w:marRight w:val="0"/>
      <w:marTop w:val="0"/>
      <w:marBottom w:val="0"/>
      <w:divBdr>
        <w:top w:val="none" w:sz="0" w:space="0" w:color="auto"/>
        <w:left w:val="none" w:sz="0" w:space="0" w:color="auto"/>
        <w:bottom w:val="none" w:sz="0" w:space="0" w:color="auto"/>
        <w:right w:val="none" w:sz="0" w:space="0" w:color="auto"/>
      </w:divBdr>
    </w:div>
    <w:div w:id="1558130039">
      <w:bodyDiv w:val="1"/>
      <w:marLeft w:val="0"/>
      <w:marRight w:val="0"/>
      <w:marTop w:val="0"/>
      <w:marBottom w:val="0"/>
      <w:divBdr>
        <w:top w:val="none" w:sz="0" w:space="0" w:color="auto"/>
        <w:left w:val="none" w:sz="0" w:space="0" w:color="auto"/>
        <w:bottom w:val="none" w:sz="0" w:space="0" w:color="auto"/>
        <w:right w:val="none" w:sz="0" w:space="0" w:color="auto"/>
      </w:divBdr>
    </w:div>
    <w:div w:id="17666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unsoa@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os.unmissions.org/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Njagi</dc:creator>
  <cp:keywords/>
  <dc:description/>
  <cp:lastModifiedBy>Racheal Njagi</cp:lastModifiedBy>
  <cp:revision>3</cp:revision>
  <cp:lastPrinted>2019-01-17T07:15:00Z</cp:lastPrinted>
  <dcterms:created xsi:type="dcterms:W3CDTF">2019-01-30T10:45:00Z</dcterms:created>
  <dcterms:modified xsi:type="dcterms:W3CDTF">2019-01-30T10:46:00Z</dcterms:modified>
</cp:coreProperties>
</file>